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14E1CE76" w:rsidRPr="00AD35DE" w:rsidRDefault="49785B18" w:rsidP="49785B18">
      <w:pPr>
        <w:rPr>
          <w:rFonts w:ascii="Arial" w:eastAsia="Arial" w:hAnsi="Arial" w:cs="Arial"/>
          <w:b/>
          <w:bCs/>
        </w:rPr>
      </w:pPr>
      <w:r w:rsidRPr="00AD35DE">
        <w:rPr>
          <w:rFonts w:ascii="Arial" w:eastAsia="Arial" w:hAnsi="Arial" w:cs="Arial"/>
          <w:b/>
          <w:bCs/>
        </w:rPr>
        <w:t>Introduction</w:t>
      </w:r>
    </w:p>
    <w:p w:rsidR="14E1CE76" w:rsidRPr="00AD35DE" w:rsidRDefault="005E3A8B" w:rsidP="49785B18">
      <w:pPr>
        <w:rPr>
          <w:rFonts w:ascii="Arial" w:eastAsia="Arial" w:hAnsi="Arial" w:cs="Arial"/>
        </w:rPr>
      </w:pPr>
      <w:r w:rsidRPr="00AD35DE">
        <w:rPr>
          <w:rFonts w:ascii="Arial" w:eastAsia="Arial" w:hAnsi="Arial" w:cs="Arial"/>
        </w:rPr>
        <w:t>Sweet, Sweet Sugar</w:t>
      </w:r>
      <w:r w:rsidR="001C242F" w:rsidRPr="00AD35DE">
        <w:rPr>
          <w:rFonts w:ascii="Arial" w:eastAsia="Arial" w:hAnsi="Arial" w:cs="Arial"/>
        </w:rPr>
        <w:t>-</w:t>
      </w:r>
      <w:r w:rsidR="49785B18" w:rsidRPr="00AD35DE">
        <w:rPr>
          <w:rFonts w:ascii="Arial" w:eastAsia="Arial" w:hAnsi="Arial" w:cs="Arial"/>
        </w:rPr>
        <w:t xml:space="preserve"> This curriculum is designed to educate students on </w:t>
      </w:r>
      <w:r w:rsidRPr="00AD35DE">
        <w:rPr>
          <w:rFonts w:ascii="Arial" w:eastAsia="Arial" w:hAnsi="Arial" w:cs="Arial"/>
        </w:rPr>
        <w:t xml:space="preserve">type II diabetes, </w:t>
      </w:r>
      <w:r w:rsidR="001C242F" w:rsidRPr="00AD35DE">
        <w:rPr>
          <w:rFonts w:ascii="Arial" w:eastAsia="Arial" w:hAnsi="Arial" w:cs="Arial"/>
        </w:rPr>
        <w:t>p</w:t>
      </w:r>
      <w:r w:rsidRPr="00AD35DE">
        <w:rPr>
          <w:rFonts w:ascii="Arial" w:eastAsia="Arial" w:hAnsi="Arial" w:cs="Arial"/>
        </w:rPr>
        <w:t xml:space="preserve">roper nutrition and how to avoid excess, unhealthy </w:t>
      </w:r>
      <w:proofErr w:type="spellStart"/>
      <w:r w:rsidRPr="00AD35DE">
        <w:rPr>
          <w:rFonts w:ascii="Arial" w:eastAsia="Arial" w:hAnsi="Arial" w:cs="Arial"/>
        </w:rPr>
        <w:t>suagrs</w:t>
      </w:r>
      <w:proofErr w:type="spellEnd"/>
      <w:r w:rsidRPr="00AD35DE">
        <w:rPr>
          <w:rFonts w:ascii="Arial" w:eastAsia="Arial" w:hAnsi="Arial" w:cs="Arial"/>
        </w:rPr>
        <w:t>.</w:t>
      </w:r>
    </w:p>
    <w:p w:rsidR="14E1CE76" w:rsidRPr="00AD35DE" w:rsidRDefault="49785B18" w:rsidP="49785B18">
      <w:pPr>
        <w:rPr>
          <w:rFonts w:ascii="Arial" w:eastAsia="Arial" w:hAnsi="Arial" w:cs="Arial"/>
        </w:rPr>
      </w:pPr>
      <w:r w:rsidRPr="00AD35DE">
        <w:rPr>
          <w:rFonts w:ascii="Arial" w:eastAsia="Arial" w:hAnsi="Arial" w:cs="Arial"/>
        </w:rPr>
        <w:t>Students will gain the following knowledge:</w:t>
      </w:r>
    </w:p>
    <w:p w:rsidR="14E1CE76" w:rsidRPr="00AD35DE" w:rsidRDefault="00D416B5" w:rsidP="49785B18">
      <w:pPr>
        <w:pStyle w:val="ListParagraph"/>
        <w:numPr>
          <w:ilvl w:val="0"/>
          <w:numId w:val="3"/>
        </w:numPr>
        <w:ind w:left="645"/>
        <w:rPr>
          <w:rFonts w:ascii="Arial" w:eastAsiaTheme="minorEastAsia" w:hAnsi="Arial" w:cs="Arial"/>
          <w:color w:val="000000" w:themeColor="text1"/>
        </w:rPr>
      </w:pPr>
      <w:r w:rsidRPr="00AD35DE">
        <w:rPr>
          <w:rFonts w:ascii="Arial" w:eastAsia="Arial" w:hAnsi="Arial" w:cs="Arial"/>
        </w:rPr>
        <w:t>Nutrition</w:t>
      </w:r>
    </w:p>
    <w:p w:rsidR="634AE00F" w:rsidRPr="00AD35DE" w:rsidRDefault="00D416B5" w:rsidP="49785B18">
      <w:pPr>
        <w:pStyle w:val="ListParagraph"/>
        <w:numPr>
          <w:ilvl w:val="0"/>
          <w:numId w:val="3"/>
        </w:numPr>
        <w:ind w:left="645"/>
        <w:rPr>
          <w:rFonts w:ascii="Arial" w:eastAsiaTheme="minorEastAsia" w:hAnsi="Arial" w:cs="Arial"/>
          <w:color w:val="000000" w:themeColor="text1"/>
        </w:rPr>
      </w:pPr>
      <w:r w:rsidRPr="00AD35DE">
        <w:rPr>
          <w:rFonts w:ascii="Arial" w:eastAsia="Arial" w:hAnsi="Arial" w:cs="Arial"/>
        </w:rPr>
        <w:t>How the body processes nutrition</w:t>
      </w:r>
    </w:p>
    <w:p w:rsidR="00896E30" w:rsidRPr="00AD35DE" w:rsidRDefault="000F727B" w:rsidP="49785B18">
      <w:pPr>
        <w:pStyle w:val="ListParagraph"/>
        <w:numPr>
          <w:ilvl w:val="0"/>
          <w:numId w:val="3"/>
        </w:numPr>
        <w:ind w:left="645"/>
        <w:rPr>
          <w:rFonts w:ascii="Arial" w:eastAsiaTheme="minorEastAsia" w:hAnsi="Arial" w:cs="Arial"/>
          <w:color w:val="000000" w:themeColor="text1"/>
        </w:rPr>
      </w:pPr>
      <w:r w:rsidRPr="00AD35DE">
        <w:rPr>
          <w:rFonts w:ascii="Arial" w:eastAsia="Arial" w:hAnsi="Arial" w:cs="Arial"/>
        </w:rPr>
        <w:t>Wha</w:t>
      </w:r>
      <w:r w:rsidR="00CF10DD" w:rsidRPr="00AD35DE">
        <w:rPr>
          <w:rFonts w:ascii="Arial" w:eastAsia="Arial" w:hAnsi="Arial" w:cs="Arial"/>
        </w:rPr>
        <w:t>t are n</w:t>
      </w:r>
      <w:r w:rsidRPr="00AD35DE">
        <w:rPr>
          <w:rFonts w:ascii="Arial" w:eastAsia="Arial" w:hAnsi="Arial" w:cs="Arial"/>
        </w:rPr>
        <w:t xml:space="preserve">utritional </w:t>
      </w:r>
      <w:r w:rsidR="00CF10DD" w:rsidRPr="00AD35DE">
        <w:rPr>
          <w:rFonts w:ascii="Arial" w:eastAsia="Arial" w:hAnsi="Arial" w:cs="Arial"/>
        </w:rPr>
        <w:t>d</w:t>
      </w:r>
      <w:r w:rsidRPr="00AD35DE">
        <w:rPr>
          <w:rFonts w:ascii="Arial" w:eastAsia="Arial" w:hAnsi="Arial" w:cs="Arial"/>
        </w:rPr>
        <w:t xml:space="preserve">eficiencies </w:t>
      </w:r>
      <w:r w:rsidR="00CF10DD" w:rsidRPr="00AD35DE">
        <w:rPr>
          <w:rFonts w:ascii="Arial" w:eastAsia="Arial" w:hAnsi="Arial" w:cs="Arial"/>
        </w:rPr>
        <w:t>and how they can be p</w:t>
      </w:r>
      <w:r w:rsidRPr="00AD35DE">
        <w:rPr>
          <w:rFonts w:ascii="Arial" w:eastAsia="Arial" w:hAnsi="Arial" w:cs="Arial"/>
        </w:rPr>
        <w:t>revented</w:t>
      </w:r>
      <w:r w:rsidR="005E3A8B" w:rsidRPr="00AD35DE">
        <w:rPr>
          <w:rFonts w:ascii="Arial" w:eastAsia="Arial" w:hAnsi="Arial" w:cs="Arial"/>
        </w:rPr>
        <w:t xml:space="preserve"> (specifically Diabetes</w:t>
      </w:r>
      <w:r w:rsidR="00CF10DD" w:rsidRPr="00AD35DE">
        <w:rPr>
          <w:rFonts w:ascii="Arial" w:eastAsia="Arial" w:hAnsi="Arial" w:cs="Arial"/>
        </w:rPr>
        <w:t>)</w:t>
      </w:r>
    </w:p>
    <w:p w:rsidR="14E1CE76" w:rsidRPr="00AD35DE" w:rsidRDefault="49785B18" w:rsidP="49785B18">
      <w:pPr>
        <w:rPr>
          <w:rFonts w:ascii="Arial" w:eastAsia="Arial" w:hAnsi="Arial" w:cs="Arial"/>
          <w:b/>
          <w:bCs/>
        </w:rPr>
      </w:pPr>
      <w:bookmarkStart w:id="0" w:name="_GoBack"/>
      <w:bookmarkEnd w:id="0"/>
      <w:r w:rsidRPr="00AD35DE">
        <w:rPr>
          <w:rFonts w:ascii="Arial" w:eastAsia="Arial" w:hAnsi="Arial" w:cs="Arial"/>
          <w:b/>
          <w:bCs/>
        </w:rPr>
        <w:t>Objectives</w:t>
      </w:r>
    </w:p>
    <w:p w:rsidR="14E1CE76" w:rsidRPr="00AD35DE" w:rsidRDefault="49785B18" w:rsidP="49785B18">
      <w:pPr>
        <w:rPr>
          <w:rFonts w:ascii="Arial" w:eastAsia="Arial" w:hAnsi="Arial" w:cs="Arial"/>
        </w:rPr>
      </w:pPr>
      <w:proofErr w:type="gramStart"/>
      <w:r w:rsidRPr="00AD35DE">
        <w:rPr>
          <w:rFonts w:ascii="Arial" w:eastAsia="Arial" w:hAnsi="Arial" w:cs="Arial"/>
        </w:rPr>
        <w:t>As a result of</w:t>
      </w:r>
      <w:proofErr w:type="gramEnd"/>
      <w:r w:rsidRPr="00AD35DE">
        <w:rPr>
          <w:rFonts w:ascii="Arial" w:eastAsia="Arial" w:hAnsi="Arial" w:cs="Arial"/>
        </w:rPr>
        <w:t xml:space="preserve"> this activity, students will be able to:</w:t>
      </w:r>
    </w:p>
    <w:p w:rsidR="49785B18" w:rsidRPr="00AD35DE" w:rsidRDefault="49785B18" w:rsidP="49785B18">
      <w:pPr>
        <w:pStyle w:val="ListParagraph"/>
        <w:numPr>
          <w:ilvl w:val="0"/>
          <w:numId w:val="4"/>
        </w:numPr>
        <w:ind w:left="645"/>
        <w:rPr>
          <w:rFonts w:ascii="Arial" w:eastAsiaTheme="minorEastAsia" w:hAnsi="Arial" w:cs="Arial"/>
          <w:color w:val="000000" w:themeColor="text1"/>
        </w:rPr>
      </w:pPr>
      <w:r w:rsidRPr="00AD35DE">
        <w:rPr>
          <w:rFonts w:ascii="Arial" w:eastAsia="Arial" w:hAnsi="Arial" w:cs="Arial"/>
        </w:rPr>
        <w:t xml:space="preserve">Identify </w:t>
      </w:r>
      <w:r w:rsidR="00D416B5" w:rsidRPr="00AD35DE">
        <w:rPr>
          <w:rFonts w:ascii="Arial" w:eastAsia="Arial" w:hAnsi="Arial" w:cs="Arial"/>
        </w:rPr>
        <w:t>nutrients</w:t>
      </w:r>
    </w:p>
    <w:p w:rsidR="00896E30" w:rsidRPr="00AD35DE" w:rsidRDefault="49785B18" w:rsidP="00896E30">
      <w:pPr>
        <w:pStyle w:val="ListParagraph"/>
        <w:numPr>
          <w:ilvl w:val="0"/>
          <w:numId w:val="4"/>
        </w:numPr>
        <w:ind w:left="645"/>
        <w:rPr>
          <w:rFonts w:ascii="Arial" w:eastAsiaTheme="minorEastAsia" w:hAnsi="Arial" w:cs="Arial"/>
          <w:color w:val="000000" w:themeColor="text1"/>
        </w:rPr>
      </w:pPr>
      <w:r w:rsidRPr="00AD35DE">
        <w:rPr>
          <w:rFonts w:ascii="Arial" w:eastAsia="Arial" w:hAnsi="Arial" w:cs="Arial"/>
        </w:rPr>
        <w:t xml:space="preserve">Identify </w:t>
      </w:r>
      <w:r w:rsidR="00D416B5" w:rsidRPr="00AD35DE">
        <w:rPr>
          <w:rFonts w:ascii="Arial" w:eastAsia="Arial" w:hAnsi="Arial" w:cs="Arial"/>
        </w:rPr>
        <w:t>negative and positive food choices</w:t>
      </w:r>
    </w:p>
    <w:p w:rsidR="00896E30" w:rsidRPr="00AD35DE" w:rsidRDefault="00896E30" w:rsidP="00896E30">
      <w:pPr>
        <w:pStyle w:val="ListParagraph"/>
        <w:numPr>
          <w:ilvl w:val="0"/>
          <w:numId w:val="4"/>
        </w:numPr>
        <w:ind w:left="645"/>
        <w:rPr>
          <w:rFonts w:ascii="Arial" w:eastAsiaTheme="minorEastAsia" w:hAnsi="Arial" w:cs="Arial"/>
          <w:color w:val="000000" w:themeColor="text1"/>
        </w:rPr>
      </w:pPr>
      <w:r w:rsidRPr="00AD35DE">
        <w:rPr>
          <w:rFonts w:ascii="Arial" w:eastAsia="Arial" w:hAnsi="Arial" w:cs="Arial"/>
        </w:rPr>
        <w:t xml:space="preserve">Determine the impact </w:t>
      </w:r>
      <w:r w:rsidR="00D416B5" w:rsidRPr="00AD35DE">
        <w:rPr>
          <w:rFonts w:ascii="Arial" w:eastAsia="Arial" w:hAnsi="Arial" w:cs="Arial"/>
        </w:rPr>
        <w:t>of their food choices on their body and lives</w:t>
      </w:r>
    </w:p>
    <w:p w:rsidR="14E1CE76" w:rsidRPr="00AD35DE" w:rsidRDefault="49785B18" w:rsidP="49785B18">
      <w:pPr>
        <w:rPr>
          <w:rFonts w:ascii="Arial" w:eastAsia="Arial" w:hAnsi="Arial" w:cs="Arial"/>
          <w:b/>
          <w:bCs/>
        </w:rPr>
      </w:pPr>
      <w:r w:rsidRPr="00AD35DE">
        <w:rPr>
          <w:rFonts w:ascii="Arial" w:eastAsia="Arial" w:hAnsi="Arial" w:cs="Arial"/>
          <w:b/>
          <w:bCs/>
        </w:rPr>
        <w:t>Materials</w:t>
      </w:r>
    </w:p>
    <w:p w:rsidR="634AE00F" w:rsidRPr="00AD35DE" w:rsidRDefault="49785B18" w:rsidP="49785B18">
      <w:pPr>
        <w:pStyle w:val="ListParagraph"/>
        <w:numPr>
          <w:ilvl w:val="0"/>
          <w:numId w:val="4"/>
        </w:numPr>
        <w:ind w:left="645"/>
        <w:rPr>
          <w:rFonts w:ascii="Arial" w:eastAsiaTheme="minorEastAsia" w:hAnsi="Arial" w:cs="Arial"/>
          <w:color w:val="000000" w:themeColor="text1"/>
        </w:rPr>
      </w:pPr>
      <w:r w:rsidRPr="00AD35DE">
        <w:rPr>
          <w:rFonts w:ascii="Arial" w:eastAsia="Arial" w:hAnsi="Arial" w:cs="Arial"/>
        </w:rPr>
        <w:t xml:space="preserve">HEY! </w:t>
      </w:r>
      <w:r w:rsidR="005E3A8B" w:rsidRPr="00AD35DE">
        <w:rPr>
          <w:rFonts w:ascii="Arial" w:eastAsia="Arial" w:hAnsi="Arial" w:cs="Arial"/>
        </w:rPr>
        <w:t xml:space="preserve">Diabetes </w:t>
      </w:r>
      <w:r w:rsidRPr="00AD35DE">
        <w:rPr>
          <w:rFonts w:ascii="Arial" w:eastAsia="Arial" w:hAnsi="Arial" w:cs="Arial"/>
        </w:rPr>
        <w:t>Handout</w:t>
      </w:r>
      <w:r w:rsidR="00FB32C4" w:rsidRPr="00AD35DE">
        <w:rPr>
          <w:rFonts w:ascii="Arial" w:eastAsia="Arial" w:hAnsi="Arial" w:cs="Arial"/>
        </w:rPr>
        <w:t>s</w:t>
      </w:r>
    </w:p>
    <w:p w:rsidR="634AE00F" w:rsidRPr="00AD35DE" w:rsidRDefault="49785B18" w:rsidP="49785B18">
      <w:pPr>
        <w:pStyle w:val="ListParagraph"/>
        <w:numPr>
          <w:ilvl w:val="0"/>
          <w:numId w:val="4"/>
        </w:numPr>
        <w:ind w:left="645"/>
        <w:rPr>
          <w:rFonts w:ascii="Arial" w:eastAsiaTheme="minorEastAsia" w:hAnsi="Arial" w:cs="Arial"/>
          <w:color w:val="000000" w:themeColor="text1"/>
        </w:rPr>
      </w:pPr>
      <w:r w:rsidRPr="00AD35DE">
        <w:rPr>
          <w:rFonts w:ascii="Arial" w:eastAsia="Arial" w:hAnsi="Arial" w:cs="Arial"/>
        </w:rPr>
        <w:t>Important Terminology Definitions</w:t>
      </w:r>
    </w:p>
    <w:p w:rsidR="634AE00F" w:rsidRPr="00AD35DE" w:rsidRDefault="49785B18" w:rsidP="49785B18">
      <w:pPr>
        <w:pStyle w:val="ListParagraph"/>
        <w:numPr>
          <w:ilvl w:val="0"/>
          <w:numId w:val="4"/>
        </w:numPr>
        <w:ind w:left="645"/>
        <w:rPr>
          <w:rFonts w:ascii="Arial" w:eastAsiaTheme="minorEastAsia" w:hAnsi="Arial" w:cs="Arial"/>
          <w:color w:val="000000" w:themeColor="text1"/>
        </w:rPr>
      </w:pPr>
      <w:r w:rsidRPr="00AD35DE">
        <w:rPr>
          <w:rFonts w:ascii="Arial" w:eastAsia="Arial" w:hAnsi="Arial" w:cs="Arial"/>
        </w:rPr>
        <w:t>Chalkboard/ Whiteboard</w:t>
      </w:r>
    </w:p>
    <w:p w:rsidR="634AE00F" w:rsidRPr="00AD35DE" w:rsidRDefault="49785B18" w:rsidP="004F1917">
      <w:pPr>
        <w:pStyle w:val="ListParagraph"/>
        <w:numPr>
          <w:ilvl w:val="0"/>
          <w:numId w:val="4"/>
        </w:numPr>
        <w:ind w:left="645"/>
        <w:rPr>
          <w:rFonts w:ascii="Arial" w:eastAsiaTheme="minorEastAsia" w:hAnsi="Arial" w:cs="Arial"/>
          <w:color w:val="000000" w:themeColor="text1"/>
        </w:rPr>
      </w:pPr>
      <w:r w:rsidRPr="00AD35DE">
        <w:rPr>
          <w:rFonts w:ascii="Arial" w:eastAsia="Arial" w:hAnsi="Arial" w:cs="Arial"/>
        </w:rPr>
        <w:t>Chalk/ Markers/ Pens</w:t>
      </w:r>
    </w:p>
    <w:p w:rsidR="634AE00F" w:rsidRPr="00AD35DE" w:rsidRDefault="00871324" w:rsidP="49785B18">
      <w:pPr>
        <w:rPr>
          <w:rFonts w:ascii="Arial" w:eastAsia="Arial" w:hAnsi="Arial" w:cs="Arial"/>
          <w:b/>
          <w:bCs/>
        </w:rPr>
      </w:pPr>
      <w:r w:rsidRPr="00AD35DE">
        <w:rPr>
          <w:rFonts w:ascii="Arial" w:eastAsia="Arial" w:hAnsi="Arial" w:cs="Arial"/>
          <w:b/>
          <w:bCs/>
        </w:rPr>
        <w:t>Activities</w:t>
      </w:r>
      <w:r w:rsidR="49785B18" w:rsidRPr="00AD35DE">
        <w:rPr>
          <w:rFonts w:ascii="Arial" w:eastAsia="Arial" w:hAnsi="Arial" w:cs="Arial"/>
          <w:b/>
          <w:bCs/>
        </w:rPr>
        <w:t>/ Discussion Points</w:t>
      </w:r>
    </w:p>
    <w:p w:rsidR="00913B04" w:rsidRPr="00AD35DE" w:rsidRDefault="49785B18" w:rsidP="49785B18">
      <w:pPr>
        <w:rPr>
          <w:rFonts w:ascii="Arial" w:eastAsia="Arial" w:hAnsi="Arial" w:cs="Arial"/>
        </w:rPr>
      </w:pPr>
      <w:r w:rsidRPr="00AD35DE">
        <w:rPr>
          <w:rFonts w:ascii="Arial" w:eastAsia="Arial" w:hAnsi="Arial" w:cs="Arial"/>
        </w:rPr>
        <w:t xml:space="preserve">1. </w:t>
      </w:r>
      <w:r w:rsidRPr="00AD35DE">
        <w:rPr>
          <w:rFonts w:ascii="Arial" w:eastAsia="Arial" w:hAnsi="Arial" w:cs="Arial"/>
          <w:b/>
        </w:rPr>
        <w:t xml:space="preserve">Arrange seating in a wide U-shape pattern with students </w:t>
      </w:r>
      <w:r w:rsidR="00AD35DE">
        <w:rPr>
          <w:rFonts w:ascii="Arial" w:eastAsia="Arial" w:hAnsi="Arial" w:cs="Arial"/>
          <w:b/>
        </w:rPr>
        <w:t>facing volunteers and board (optional)</w:t>
      </w:r>
      <w:r w:rsidR="634AE00F" w:rsidRPr="00AD35DE">
        <w:rPr>
          <w:rFonts w:ascii="Arial" w:hAnsi="Arial" w:cs="Arial"/>
        </w:rPr>
        <w:br/>
      </w:r>
      <w:r w:rsidR="634AE00F" w:rsidRPr="00AD35DE">
        <w:rPr>
          <w:rFonts w:ascii="Arial" w:hAnsi="Arial" w:cs="Arial"/>
        </w:rPr>
        <w:br/>
      </w:r>
      <w:r w:rsidRPr="00AD35DE">
        <w:rPr>
          <w:rFonts w:ascii="Arial" w:eastAsia="Arial" w:hAnsi="Arial" w:cs="Arial"/>
        </w:rPr>
        <w:t xml:space="preserve">2. </w:t>
      </w:r>
      <w:r w:rsidRPr="00AD35DE">
        <w:rPr>
          <w:rFonts w:ascii="Arial" w:eastAsia="Arial" w:hAnsi="Arial" w:cs="Arial"/>
          <w:b/>
        </w:rPr>
        <w:t>Warm-up</w:t>
      </w:r>
      <w:r w:rsidRPr="00AD35DE">
        <w:rPr>
          <w:rFonts w:ascii="Arial" w:eastAsia="Arial" w:hAnsi="Arial" w:cs="Arial"/>
        </w:rPr>
        <w:t xml:space="preserve">: Ask students what they currently know </w:t>
      </w:r>
      <w:r w:rsidR="00AD35DE">
        <w:rPr>
          <w:rFonts w:ascii="Arial" w:eastAsia="Arial" w:hAnsi="Arial" w:cs="Arial"/>
        </w:rPr>
        <w:t xml:space="preserve">about </w:t>
      </w:r>
      <w:r w:rsidR="00D416B5" w:rsidRPr="00AD35DE">
        <w:rPr>
          <w:rFonts w:ascii="Arial" w:eastAsia="Arial" w:hAnsi="Arial" w:cs="Arial"/>
        </w:rPr>
        <w:t>nutrition</w:t>
      </w:r>
      <w:r w:rsidR="005E3A8B" w:rsidRPr="00AD35DE">
        <w:rPr>
          <w:rFonts w:ascii="Arial" w:eastAsia="Arial" w:hAnsi="Arial" w:cs="Arial"/>
        </w:rPr>
        <w:t xml:space="preserve"> with a focus on sugar and what they know about diabetes. </w:t>
      </w:r>
      <w:r w:rsidRPr="00AD35DE">
        <w:rPr>
          <w:rFonts w:ascii="Arial" w:eastAsia="Arial" w:hAnsi="Arial" w:cs="Arial"/>
        </w:rPr>
        <w:t>Record answers on chalkboard/</w:t>
      </w:r>
      <w:r w:rsidR="313F075F" w:rsidRPr="00AD35DE">
        <w:rPr>
          <w:rFonts w:ascii="Arial" w:eastAsia="Arial" w:hAnsi="Arial" w:cs="Arial"/>
        </w:rPr>
        <w:t>whiteboard.</w:t>
      </w:r>
      <w:r w:rsidRPr="00AD35DE">
        <w:rPr>
          <w:rFonts w:ascii="Arial" w:eastAsia="Arial" w:hAnsi="Arial" w:cs="Arial"/>
        </w:rPr>
        <w:t xml:space="preserve"> Discuss their a</w:t>
      </w:r>
      <w:r w:rsidR="005E3A8B" w:rsidRPr="00AD35DE">
        <w:rPr>
          <w:rFonts w:ascii="Arial" w:eastAsia="Arial" w:hAnsi="Arial" w:cs="Arial"/>
        </w:rPr>
        <w:t>nswers</w:t>
      </w:r>
      <w:r w:rsidRPr="00AD35DE">
        <w:rPr>
          <w:rFonts w:ascii="Arial" w:eastAsia="Arial" w:hAnsi="Arial" w:cs="Arial"/>
        </w:rPr>
        <w:t>.</w:t>
      </w:r>
    </w:p>
    <w:p w:rsidR="634AE00F" w:rsidRPr="00AD35DE" w:rsidRDefault="49785B18" w:rsidP="49785B18">
      <w:pPr>
        <w:rPr>
          <w:rFonts w:ascii="Arial" w:eastAsia="Arial" w:hAnsi="Arial" w:cs="Arial"/>
        </w:rPr>
      </w:pPr>
      <w:r w:rsidRPr="00AD35DE">
        <w:rPr>
          <w:rFonts w:ascii="Arial" w:eastAsia="Arial" w:hAnsi="Arial" w:cs="Arial"/>
        </w:rPr>
        <w:t xml:space="preserve">3. </w:t>
      </w:r>
      <w:r w:rsidR="313F075F" w:rsidRPr="00AD35DE">
        <w:rPr>
          <w:rFonts w:ascii="Arial" w:eastAsia="Arial" w:hAnsi="Arial" w:cs="Arial"/>
          <w:b/>
          <w:bCs/>
        </w:rPr>
        <w:t>Pass-out</w:t>
      </w:r>
      <w:r w:rsidRPr="00AD35DE">
        <w:rPr>
          <w:rFonts w:ascii="Arial" w:eastAsia="Arial" w:hAnsi="Arial" w:cs="Arial"/>
          <w:b/>
        </w:rPr>
        <w:t xml:space="preserve"> Handouts:</w:t>
      </w:r>
      <w:r w:rsidRPr="00AD35DE">
        <w:rPr>
          <w:rFonts w:ascii="Arial" w:eastAsia="Arial" w:hAnsi="Arial" w:cs="Arial"/>
        </w:rPr>
        <w:t xml:space="preserve"> Administer</w:t>
      </w:r>
      <w:r w:rsidRPr="00AD35DE">
        <w:rPr>
          <w:rFonts w:ascii="Arial" w:eastAsia="Arial" w:hAnsi="Arial" w:cs="Arial"/>
          <w:b/>
        </w:rPr>
        <w:t xml:space="preserve"> </w:t>
      </w:r>
      <w:r w:rsidRPr="00AD35DE">
        <w:rPr>
          <w:rFonts w:ascii="Arial" w:eastAsia="Arial" w:hAnsi="Arial" w:cs="Arial"/>
        </w:rPr>
        <w:t>handouts to students and review general definitions.</w:t>
      </w:r>
    </w:p>
    <w:p w:rsidR="00913B04" w:rsidRPr="00AD35DE" w:rsidRDefault="00AD35DE" w:rsidP="00913B04">
      <w:pPr>
        <w:rPr>
          <w:rFonts w:ascii="Arial" w:eastAsia="Arial" w:hAnsi="Arial" w:cs="Arial"/>
        </w:rPr>
      </w:pPr>
      <w:r w:rsidRPr="00AD35DE">
        <w:rPr>
          <w:rFonts w:ascii="Arial" w:eastAsia="Arial" w:hAnsi="Arial" w:cs="Arial"/>
        </w:rPr>
        <w:t>4</w:t>
      </w:r>
      <w:r w:rsidR="00913B04" w:rsidRPr="00AD35DE">
        <w:rPr>
          <w:rFonts w:ascii="Arial" w:eastAsia="Arial" w:hAnsi="Arial" w:cs="Arial"/>
        </w:rPr>
        <w:t xml:space="preserve">. </w:t>
      </w:r>
      <w:r w:rsidR="00913B04" w:rsidRPr="00AD35DE">
        <w:rPr>
          <w:rFonts w:ascii="Arial" w:eastAsia="Arial" w:hAnsi="Arial" w:cs="Arial"/>
          <w:b/>
        </w:rPr>
        <w:t>Discuss</w:t>
      </w:r>
      <w:r w:rsidR="00913B04" w:rsidRPr="00AD35DE">
        <w:rPr>
          <w:rFonts w:ascii="Arial" w:eastAsia="Arial" w:hAnsi="Arial" w:cs="Arial"/>
        </w:rPr>
        <w:t>: As a group, discuss sugar and how it impacts the body</w:t>
      </w:r>
    </w:p>
    <w:p w:rsidR="00913B04" w:rsidRPr="00AD35DE" w:rsidRDefault="00913B04" w:rsidP="00913B04">
      <w:pPr>
        <w:pStyle w:val="ListParagraph"/>
        <w:numPr>
          <w:ilvl w:val="0"/>
          <w:numId w:val="7"/>
        </w:numPr>
        <w:ind w:left="645"/>
        <w:rPr>
          <w:rFonts w:ascii="Arial" w:eastAsiaTheme="minorEastAsia" w:hAnsi="Arial" w:cs="Arial"/>
          <w:color w:val="000000" w:themeColor="text1"/>
        </w:rPr>
      </w:pPr>
      <w:r w:rsidRPr="00AD35DE">
        <w:rPr>
          <w:rFonts w:ascii="Arial" w:eastAsiaTheme="minorEastAsia" w:hAnsi="Arial" w:cs="Arial"/>
          <w:b/>
          <w:color w:val="000000" w:themeColor="text1"/>
        </w:rPr>
        <w:t>What is sugar?</w:t>
      </w:r>
      <w:r w:rsidRPr="00AD35DE">
        <w:rPr>
          <w:rFonts w:ascii="Arial" w:eastAsiaTheme="minorEastAsia" w:hAnsi="Arial" w:cs="Arial"/>
          <w:color w:val="000000" w:themeColor="text1"/>
        </w:rPr>
        <w:t xml:space="preserve"> A simple carbohydrate needed to provide quick energy to the body. </w:t>
      </w:r>
    </w:p>
    <w:p w:rsidR="00AD35DE" w:rsidRDefault="00913B04" w:rsidP="00913B04">
      <w:pPr>
        <w:pStyle w:val="ListParagraph"/>
        <w:numPr>
          <w:ilvl w:val="0"/>
          <w:numId w:val="7"/>
        </w:numPr>
        <w:ind w:left="645"/>
        <w:rPr>
          <w:rFonts w:ascii="Arial" w:eastAsiaTheme="minorEastAsia" w:hAnsi="Arial" w:cs="Arial"/>
          <w:color w:val="000000" w:themeColor="text1"/>
        </w:rPr>
      </w:pPr>
      <w:r w:rsidRPr="00AD35DE">
        <w:rPr>
          <w:rFonts w:ascii="Arial" w:eastAsiaTheme="minorEastAsia" w:hAnsi="Arial" w:cs="Arial"/>
          <w:color w:val="000000" w:themeColor="text1"/>
        </w:rPr>
        <w:t>Sucrose, Fructose and Glucose- Sucrose = table sugar, Fructose= fruit sugar</w:t>
      </w:r>
      <w:r w:rsidR="00AD35DE">
        <w:rPr>
          <w:rFonts w:ascii="Arial" w:eastAsiaTheme="minorEastAsia" w:hAnsi="Arial" w:cs="Arial"/>
          <w:color w:val="000000" w:themeColor="text1"/>
        </w:rPr>
        <w:t xml:space="preserve"> </w:t>
      </w:r>
      <w:r w:rsidRPr="00AD35DE">
        <w:rPr>
          <w:rFonts w:ascii="Arial" w:eastAsiaTheme="minorEastAsia" w:hAnsi="Arial" w:cs="Arial"/>
          <w:color w:val="000000" w:themeColor="text1"/>
        </w:rPr>
        <w:t xml:space="preserve">(found in fruits, honey and vegetables) glucose= sugar within the </w:t>
      </w:r>
      <w:proofErr w:type="gramStart"/>
      <w:r w:rsidRPr="00AD35DE">
        <w:rPr>
          <w:rFonts w:ascii="Arial" w:eastAsiaTheme="minorEastAsia" w:hAnsi="Arial" w:cs="Arial"/>
          <w:color w:val="000000" w:themeColor="text1"/>
        </w:rPr>
        <w:t xml:space="preserve">body </w:t>
      </w:r>
      <w:r w:rsidR="00AD35DE">
        <w:rPr>
          <w:rFonts w:ascii="Arial" w:eastAsiaTheme="minorEastAsia" w:hAnsi="Arial" w:cs="Arial"/>
          <w:color w:val="000000" w:themeColor="text1"/>
        </w:rPr>
        <w:t>.</w:t>
      </w:r>
      <w:proofErr w:type="gramEnd"/>
      <w:r w:rsidR="00AD35DE">
        <w:rPr>
          <w:rFonts w:ascii="Arial" w:eastAsiaTheme="minorEastAsia" w:hAnsi="Arial" w:cs="Arial"/>
          <w:color w:val="000000" w:themeColor="text1"/>
        </w:rPr>
        <w:t xml:space="preserve"> </w:t>
      </w:r>
    </w:p>
    <w:p w:rsidR="00913B04" w:rsidRPr="00AD35DE" w:rsidRDefault="00AD35DE" w:rsidP="00913B04">
      <w:pPr>
        <w:pStyle w:val="ListParagraph"/>
        <w:numPr>
          <w:ilvl w:val="0"/>
          <w:numId w:val="7"/>
        </w:numPr>
        <w:ind w:left="645"/>
        <w:rPr>
          <w:rFonts w:ascii="Arial" w:eastAsiaTheme="minorEastAsia" w:hAnsi="Arial" w:cs="Arial"/>
          <w:color w:val="000000" w:themeColor="text1"/>
        </w:rPr>
      </w:pPr>
      <w:r>
        <w:rPr>
          <w:rFonts w:ascii="Arial" w:eastAsiaTheme="minorEastAsia" w:hAnsi="Arial" w:cs="Arial"/>
          <w:b/>
          <w:color w:val="000000" w:themeColor="text1"/>
        </w:rPr>
        <w:t>Trivia Question!</w:t>
      </w:r>
      <w:r>
        <w:rPr>
          <w:rFonts w:ascii="Arial" w:eastAsiaTheme="minorEastAsia" w:hAnsi="Arial" w:cs="Arial"/>
          <w:color w:val="000000" w:themeColor="text1"/>
        </w:rPr>
        <w:t xml:space="preserve"> What part of the body only utilizes glucose? The brain! </w:t>
      </w:r>
    </w:p>
    <w:p w:rsidR="00913B04" w:rsidRPr="00AD35DE" w:rsidRDefault="00913B04" w:rsidP="00913B04">
      <w:pPr>
        <w:pStyle w:val="ListParagraph"/>
        <w:numPr>
          <w:ilvl w:val="0"/>
          <w:numId w:val="7"/>
        </w:numPr>
        <w:ind w:left="645"/>
        <w:rPr>
          <w:rFonts w:ascii="Arial" w:eastAsiaTheme="minorEastAsia" w:hAnsi="Arial" w:cs="Arial"/>
          <w:color w:val="000000" w:themeColor="text1"/>
        </w:rPr>
      </w:pPr>
      <w:r w:rsidRPr="006A7342">
        <w:rPr>
          <w:rFonts w:ascii="Arial" w:eastAsiaTheme="minorEastAsia" w:hAnsi="Arial" w:cs="Arial"/>
          <w:b/>
          <w:color w:val="000000" w:themeColor="text1"/>
        </w:rPr>
        <w:t>High fructose corn syrup-</w:t>
      </w:r>
      <w:r w:rsidRPr="00AD35DE">
        <w:rPr>
          <w:rFonts w:ascii="Arial" w:eastAsiaTheme="minorEastAsia" w:hAnsi="Arial" w:cs="Arial"/>
          <w:color w:val="000000" w:themeColor="text1"/>
        </w:rPr>
        <w:t xml:space="preserve"> created from corn- sweet </w:t>
      </w:r>
      <w:r w:rsidR="00AD35DE">
        <w:rPr>
          <w:rFonts w:ascii="Arial" w:eastAsiaTheme="minorEastAsia" w:hAnsi="Arial" w:cs="Arial"/>
          <w:color w:val="000000" w:themeColor="text1"/>
        </w:rPr>
        <w:t xml:space="preserve">tasting of </w:t>
      </w:r>
      <w:r w:rsidRPr="00AD35DE">
        <w:rPr>
          <w:rFonts w:ascii="Arial" w:eastAsiaTheme="minorEastAsia" w:hAnsi="Arial" w:cs="Arial"/>
          <w:color w:val="000000" w:themeColor="text1"/>
        </w:rPr>
        <w:t>mixture of glucose and fructose.</w:t>
      </w:r>
      <w:r w:rsidR="006A7342">
        <w:rPr>
          <w:rFonts w:ascii="Arial" w:eastAsiaTheme="minorEastAsia" w:hAnsi="Arial" w:cs="Arial"/>
          <w:color w:val="000000" w:themeColor="text1"/>
        </w:rPr>
        <w:t xml:space="preserve"> </w:t>
      </w:r>
      <w:r w:rsidR="006A7342" w:rsidRPr="006A7342">
        <w:rPr>
          <w:rFonts w:ascii="Arial" w:eastAsiaTheme="minorEastAsia" w:hAnsi="Arial" w:cs="Arial"/>
          <w:b/>
          <w:color w:val="000000" w:themeColor="text1"/>
        </w:rPr>
        <w:t>No nutritional value.</w:t>
      </w:r>
      <w:r w:rsidRPr="00AD35DE">
        <w:rPr>
          <w:rFonts w:ascii="Arial" w:eastAsiaTheme="minorEastAsia" w:hAnsi="Arial" w:cs="Arial"/>
          <w:color w:val="000000" w:themeColor="text1"/>
        </w:rPr>
        <w:t xml:space="preserve"> Commonly found in snacks and sugary beverages</w:t>
      </w:r>
      <w:r w:rsidR="006A7342">
        <w:rPr>
          <w:rFonts w:ascii="Arial" w:eastAsiaTheme="minorEastAsia" w:hAnsi="Arial" w:cs="Arial"/>
          <w:color w:val="000000" w:themeColor="text1"/>
        </w:rPr>
        <w:t xml:space="preserve"> in large amounts</w:t>
      </w:r>
      <w:r w:rsidRPr="00AD35DE">
        <w:rPr>
          <w:rFonts w:ascii="Arial" w:eastAsiaTheme="minorEastAsia" w:hAnsi="Arial" w:cs="Arial"/>
          <w:color w:val="000000" w:themeColor="text1"/>
        </w:rPr>
        <w:t>.</w:t>
      </w:r>
      <w:r w:rsidR="00AD35DE">
        <w:rPr>
          <w:rFonts w:ascii="Arial" w:eastAsiaTheme="minorEastAsia" w:hAnsi="Arial" w:cs="Arial"/>
          <w:color w:val="000000" w:themeColor="text1"/>
        </w:rPr>
        <w:t xml:space="preserve"> Excess intake of sugar with HFCS</w:t>
      </w:r>
      <w:r w:rsidR="006A7342">
        <w:rPr>
          <w:rFonts w:ascii="Arial" w:eastAsiaTheme="minorEastAsia" w:hAnsi="Arial" w:cs="Arial"/>
          <w:color w:val="000000" w:themeColor="text1"/>
        </w:rPr>
        <w:t xml:space="preserve"> which can increase risk of Type II diabetes and obesity.</w:t>
      </w:r>
    </w:p>
    <w:p w:rsidR="00913B04" w:rsidRPr="00AD35DE" w:rsidRDefault="00913B04" w:rsidP="00913B04">
      <w:pPr>
        <w:pStyle w:val="ListParagraph"/>
        <w:numPr>
          <w:ilvl w:val="0"/>
          <w:numId w:val="7"/>
        </w:numPr>
        <w:ind w:left="645"/>
        <w:rPr>
          <w:rFonts w:ascii="Arial" w:eastAsiaTheme="minorEastAsia" w:hAnsi="Arial" w:cs="Arial"/>
          <w:color w:val="000000" w:themeColor="text1"/>
        </w:rPr>
      </w:pPr>
      <w:r w:rsidRPr="00AD35DE">
        <w:rPr>
          <w:rFonts w:ascii="Arial" w:eastAsia="Arial" w:hAnsi="Arial" w:cs="Arial"/>
          <w:b/>
        </w:rPr>
        <w:t xml:space="preserve">Trivia Question! </w:t>
      </w:r>
      <w:r w:rsidRPr="00AD35DE">
        <w:rPr>
          <w:rFonts w:ascii="Arial" w:eastAsia="Arial" w:hAnsi="Arial" w:cs="Arial"/>
        </w:rPr>
        <w:t xml:space="preserve">Can the body tell the difference between sugar from fruits or sugars from a cupcake? </w:t>
      </w:r>
      <w:r w:rsidRPr="00AD35DE">
        <w:rPr>
          <w:rFonts w:ascii="Arial" w:eastAsia="Arial" w:hAnsi="Arial" w:cs="Arial"/>
          <w:i/>
        </w:rPr>
        <w:t>(have students raise hands that say yes and then students raise hands for no. Which answer hand the most votes?</w:t>
      </w:r>
      <w:r w:rsidRPr="00AD35DE">
        <w:rPr>
          <w:rFonts w:ascii="Arial" w:eastAsia="Arial" w:hAnsi="Arial" w:cs="Arial"/>
        </w:rPr>
        <w:t>) The answer is no. The body interprets all sugar the same however, there is far less sugar in fruits in comparison to a cupcake AND fruits contain vitamins, minerals and fiber for the body to absorb (all components of a healthy diet).</w:t>
      </w:r>
    </w:p>
    <w:p w:rsidR="00913B04" w:rsidRPr="00AD35DE" w:rsidRDefault="00913B04" w:rsidP="49785B18">
      <w:pPr>
        <w:rPr>
          <w:rFonts w:ascii="Arial" w:eastAsia="Arial" w:hAnsi="Arial" w:cs="Arial"/>
        </w:rPr>
      </w:pPr>
    </w:p>
    <w:p w:rsidR="0055266D" w:rsidRPr="00AD35DE" w:rsidRDefault="00AD35DE" w:rsidP="49785B18">
      <w:pPr>
        <w:rPr>
          <w:rFonts w:ascii="Arial" w:eastAsia="Arial" w:hAnsi="Arial" w:cs="Arial"/>
        </w:rPr>
      </w:pPr>
      <w:r w:rsidRPr="00AD35DE">
        <w:rPr>
          <w:rFonts w:ascii="Arial" w:eastAsia="Arial" w:hAnsi="Arial" w:cs="Arial"/>
        </w:rPr>
        <w:lastRenderedPageBreak/>
        <w:t>5</w:t>
      </w:r>
      <w:r w:rsidR="0055266D" w:rsidRPr="00AD35DE">
        <w:rPr>
          <w:rFonts w:ascii="Arial" w:eastAsia="Arial" w:hAnsi="Arial" w:cs="Arial"/>
        </w:rPr>
        <w:t xml:space="preserve">. </w:t>
      </w:r>
      <w:r w:rsidR="0055266D" w:rsidRPr="00AD35DE">
        <w:rPr>
          <w:rFonts w:ascii="Arial" w:eastAsia="Arial" w:hAnsi="Arial" w:cs="Arial"/>
          <w:b/>
        </w:rPr>
        <w:t>Teach:</w:t>
      </w:r>
      <w:r w:rsidR="0055266D" w:rsidRPr="00AD35DE">
        <w:rPr>
          <w:rFonts w:ascii="Arial" w:eastAsia="Arial" w:hAnsi="Arial" w:cs="Arial"/>
        </w:rPr>
        <w:t xml:space="preserve"> Discuss </w:t>
      </w:r>
      <w:r w:rsidR="005E3A8B" w:rsidRPr="00AD35DE">
        <w:rPr>
          <w:rFonts w:ascii="Arial" w:eastAsia="Arial" w:hAnsi="Arial" w:cs="Arial"/>
        </w:rPr>
        <w:t xml:space="preserve">the Daily Values for sugar </w:t>
      </w:r>
      <w:r w:rsidR="0002455B" w:rsidRPr="00AD35DE">
        <w:rPr>
          <w:rFonts w:ascii="Arial" w:eastAsia="Arial" w:hAnsi="Arial" w:cs="Arial"/>
        </w:rPr>
        <w:t>the body needs. Discuss how they can obtain this.</w:t>
      </w:r>
    </w:p>
    <w:p w:rsidR="00AD35DE" w:rsidRPr="00AD35DE" w:rsidRDefault="00AD35DE" w:rsidP="49785B18">
      <w:pPr>
        <w:rPr>
          <w:rFonts w:ascii="Arial" w:eastAsia="Arial" w:hAnsi="Arial" w:cs="Arial"/>
        </w:rPr>
      </w:pPr>
      <w:r w:rsidRPr="00AD35DE">
        <w:rPr>
          <w:rFonts w:ascii="Arial" w:eastAsia="Arial" w:hAnsi="Arial" w:cs="Arial"/>
        </w:rPr>
        <w:t>6</w:t>
      </w:r>
      <w:r w:rsidR="49785B18" w:rsidRPr="00AD35DE">
        <w:rPr>
          <w:rFonts w:ascii="Arial" w:eastAsia="Arial" w:hAnsi="Arial" w:cs="Arial"/>
        </w:rPr>
        <w:t xml:space="preserve">. </w:t>
      </w:r>
      <w:r w:rsidR="49785B18" w:rsidRPr="00AD35DE">
        <w:rPr>
          <w:rFonts w:ascii="Arial" w:eastAsia="Arial" w:hAnsi="Arial" w:cs="Arial"/>
          <w:b/>
        </w:rPr>
        <w:t>Read &amp; Review</w:t>
      </w:r>
      <w:r w:rsidR="49785B18" w:rsidRPr="00AD35DE">
        <w:rPr>
          <w:rFonts w:ascii="Arial" w:eastAsia="Arial" w:hAnsi="Arial" w:cs="Arial"/>
        </w:rPr>
        <w:t xml:space="preserve">: Have students read over the </w:t>
      </w:r>
      <w:r w:rsidR="005E3A8B" w:rsidRPr="00AD35DE">
        <w:rPr>
          <w:rFonts w:ascii="Arial" w:eastAsia="Arial" w:hAnsi="Arial" w:cs="Arial"/>
        </w:rPr>
        <w:t xml:space="preserve">Daily Values </w:t>
      </w:r>
      <w:r w:rsidR="00FB32C4" w:rsidRPr="00AD35DE">
        <w:rPr>
          <w:rFonts w:ascii="Arial" w:eastAsia="Arial" w:hAnsi="Arial" w:cs="Arial"/>
        </w:rPr>
        <w:t>handout</w:t>
      </w:r>
      <w:r w:rsidR="00D44587" w:rsidRPr="00AD35DE">
        <w:rPr>
          <w:rFonts w:ascii="Arial" w:eastAsia="Arial" w:hAnsi="Arial" w:cs="Arial"/>
        </w:rPr>
        <w:t xml:space="preserve">. </w:t>
      </w:r>
      <w:r w:rsidR="49785B18" w:rsidRPr="00AD35DE">
        <w:rPr>
          <w:rFonts w:ascii="Arial" w:eastAsia="Arial" w:hAnsi="Arial" w:cs="Arial"/>
        </w:rPr>
        <w:t>Check for understanding throughout.</w:t>
      </w:r>
    </w:p>
    <w:p w:rsidR="00AD35DE" w:rsidRPr="00AD35DE" w:rsidRDefault="00AD35DE" w:rsidP="00AD35DE">
      <w:pPr>
        <w:ind w:left="285" w:hanging="360"/>
        <w:rPr>
          <w:rFonts w:ascii="Arial" w:eastAsia="Arial" w:hAnsi="Arial" w:cs="Arial"/>
        </w:rPr>
      </w:pPr>
      <w:r w:rsidRPr="00AD35DE">
        <w:rPr>
          <w:rFonts w:ascii="Arial" w:eastAsia="Arial" w:hAnsi="Arial" w:cs="Arial"/>
        </w:rPr>
        <w:t xml:space="preserve"> 7</w:t>
      </w:r>
      <w:r w:rsidRPr="00AD35DE">
        <w:rPr>
          <w:rFonts w:ascii="Arial" w:eastAsia="Arial" w:hAnsi="Arial" w:cs="Arial"/>
        </w:rPr>
        <w:t xml:space="preserve">. </w:t>
      </w:r>
      <w:r w:rsidRPr="00AD35DE">
        <w:rPr>
          <w:rFonts w:ascii="Arial" w:eastAsia="Arial" w:hAnsi="Arial" w:cs="Arial"/>
          <w:b/>
        </w:rPr>
        <w:t>Discuss</w:t>
      </w:r>
      <w:r w:rsidRPr="00AD35DE">
        <w:rPr>
          <w:rFonts w:ascii="Arial" w:eastAsia="Arial" w:hAnsi="Arial" w:cs="Arial"/>
        </w:rPr>
        <w:t>: As a group, discuss Type II diabetes</w:t>
      </w:r>
    </w:p>
    <w:p w:rsidR="00AD35DE" w:rsidRPr="00AD35DE" w:rsidRDefault="00AD35DE" w:rsidP="00AD35DE">
      <w:pPr>
        <w:pStyle w:val="ListParagraph"/>
        <w:numPr>
          <w:ilvl w:val="0"/>
          <w:numId w:val="7"/>
        </w:numPr>
        <w:ind w:left="645"/>
        <w:rPr>
          <w:rFonts w:ascii="Arial" w:eastAsiaTheme="minorEastAsia" w:hAnsi="Arial" w:cs="Arial"/>
          <w:color w:val="000000" w:themeColor="text1"/>
        </w:rPr>
      </w:pPr>
      <w:r w:rsidRPr="00AD35DE">
        <w:rPr>
          <w:rFonts w:ascii="Arial" w:eastAsiaTheme="minorEastAsia" w:hAnsi="Arial" w:cs="Arial"/>
          <w:color w:val="000000" w:themeColor="text1"/>
        </w:rPr>
        <w:t>Type II diabetes- a chronic condition in which the body does not use insulin properly resulting in abnormally high glucose levels or hyperglycemia.</w:t>
      </w:r>
    </w:p>
    <w:p w:rsidR="00AD35DE" w:rsidRPr="00AD35DE" w:rsidRDefault="00AD35DE" w:rsidP="00AD35DE">
      <w:pPr>
        <w:pStyle w:val="ListParagraph"/>
        <w:numPr>
          <w:ilvl w:val="0"/>
          <w:numId w:val="7"/>
        </w:numPr>
        <w:ind w:left="645"/>
        <w:rPr>
          <w:rFonts w:ascii="Arial" w:eastAsiaTheme="minorEastAsia" w:hAnsi="Arial" w:cs="Arial"/>
          <w:color w:val="000000" w:themeColor="text1"/>
        </w:rPr>
      </w:pPr>
      <w:r w:rsidRPr="00AD35DE">
        <w:rPr>
          <w:rFonts w:ascii="Arial" w:eastAsiaTheme="minorEastAsia" w:hAnsi="Arial" w:cs="Arial"/>
          <w:color w:val="000000" w:themeColor="text1"/>
        </w:rPr>
        <w:t xml:space="preserve">What is insulin? </w:t>
      </w:r>
      <w:r w:rsidRPr="00AD35DE">
        <w:rPr>
          <w:rFonts w:ascii="Arial" w:eastAsia="Arial" w:hAnsi="Arial" w:cs="Arial"/>
        </w:rPr>
        <w:t xml:space="preserve">A hormone made by the pancreas that regulates sugar. Can assist in the storage of glucose in the liver as well as ensuring appropriate levels. If the body cannot produce enough insulin or the body becomes resistant, diabetes can occur (as sugar builds in the bloodstream).  </w:t>
      </w:r>
    </w:p>
    <w:p w:rsidR="00AD35DE" w:rsidRPr="00AD35DE" w:rsidRDefault="00AD35DE" w:rsidP="00AD35DE">
      <w:pPr>
        <w:pStyle w:val="ListParagraph"/>
        <w:numPr>
          <w:ilvl w:val="0"/>
          <w:numId w:val="7"/>
        </w:numPr>
        <w:ind w:left="645"/>
        <w:rPr>
          <w:rFonts w:ascii="Arial" w:eastAsiaTheme="minorEastAsia" w:hAnsi="Arial" w:cs="Arial"/>
          <w:color w:val="000000" w:themeColor="text1"/>
        </w:rPr>
      </w:pPr>
      <w:r w:rsidRPr="00AD35DE">
        <w:rPr>
          <w:rFonts w:ascii="Arial" w:eastAsiaTheme="minorEastAsia" w:hAnsi="Arial" w:cs="Arial"/>
          <w:color w:val="000000" w:themeColor="text1"/>
        </w:rPr>
        <w:t xml:space="preserve">Children and teens are being diagnosed more frequently, especially with increasing rates of obesity </w:t>
      </w:r>
    </w:p>
    <w:p w:rsidR="00AD35DE" w:rsidRPr="00AD35DE" w:rsidRDefault="00AD35DE" w:rsidP="00AD35DE">
      <w:pPr>
        <w:pStyle w:val="ListParagraph"/>
        <w:numPr>
          <w:ilvl w:val="0"/>
          <w:numId w:val="7"/>
        </w:numPr>
        <w:ind w:left="645"/>
        <w:rPr>
          <w:rFonts w:ascii="Arial" w:eastAsiaTheme="minorEastAsia" w:hAnsi="Arial" w:cs="Arial"/>
          <w:color w:val="000000" w:themeColor="text1"/>
        </w:rPr>
      </w:pPr>
      <w:r w:rsidRPr="00AD35DE">
        <w:rPr>
          <w:rFonts w:ascii="Arial" w:eastAsiaTheme="minorEastAsia" w:hAnsi="Arial" w:cs="Arial"/>
          <w:color w:val="000000" w:themeColor="text1"/>
        </w:rPr>
        <w:t xml:space="preserve">Type II diabetes accounts for nearly 95% of cases diagnosed in adulthood </w:t>
      </w:r>
    </w:p>
    <w:p w:rsidR="00AD35DE" w:rsidRPr="00AD35DE" w:rsidRDefault="00AD35DE" w:rsidP="00AD35DE">
      <w:pPr>
        <w:pStyle w:val="ListParagraph"/>
        <w:numPr>
          <w:ilvl w:val="0"/>
          <w:numId w:val="7"/>
        </w:numPr>
        <w:ind w:left="645"/>
        <w:rPr>
          <w:rFonts w:ascii="Arial" w:eastAsiaTheme="minorEastAsia" w:hAnsi="Arial" w:cs="Arial"/>
          <w:color w:val="000000" w:themeColor="text1"/>
        </w:rPr>
      </w:pPr>
      <w:r w:rsidRPr="00AD35DE">
        <w:rPr>
          <w:rFonts w:ascii="Arial" w:eastAsiaTheme="minorEastAsia" w:hAnsi="Arial" w:cs="Arial"/>
          <w:color w:val="000000" w:themeColor="text1"/>
        </w:rPr>
        <w:t>Difficult chronic condition- untreated can lead to diabetic ketoacidosis, blurred vision, ulcers, diabetic coma and ultimately death</w:t>
      </w:r>
    </w:p>
    <w:p w:rsidR="14E1CE76" w:rsidRPr="00AD35DE" w:rsidRDefault="14E1CE76" w:rsidP="00AD35DE">
      <w:pPr>
        <w:rPr>
          <w:rFonts w:ascii="Arial" w:eastAsiaTheme="minorEastAsia" w:hAnsi="Arial" w:cs="Arial"/>
          <w:color w:val="000000" w:themeColor="text1"/>
        </w:rPr>
      </w:pPr>
      <w:r w:rsidRPr="00AD35DE">
        <w:rPr>
          <w:rFonts w:ascii="Arial" w:hAnsi="Arial" w:cs="Arial"/>
        </w:rPr>
        <w:br/>
      </w:r>
      <w:r w:rsidR="00AD35DE" w:rsidRPr="00AD35DE">
        <w:rPr>
          <w:rFonts w:ascii="Arial" w:eastAsia="Arial" w:hAnsi="Arial" w:cs="Arial"/>
        </w:rPr>
        <w:t>8</w:t>
      </w:r>
      <w:r w:rsidR="49785B18" w:rsidRPr="00AD35DE">
        <w:rPr>
          <w:rFonts w:ascii="Arial" w:eastAsia="Arial" w:hAnsi="Arial" w:cs="Arial"/>
        </w:rPr>
        <w:t xml:space="preserve">. </w:t>
      </w:r>
      <w:r w:rsidR="0055266D" w:rsidRPr="00AD35DE">
        <w:rPr>
          <w:rFonts w:ascii="Arial" w:eastAsia="Arial" w:hAnsi="Arial" w:cs="Arial"/>
          <w:b/>
        </w:rPr>
        <w:t>Discuss</w:t>
      </w:r>
      <w:r w:rsidR="49785B18" w:rsidRPr="00AD35DE">
        <w:rPr>
          <w:rFonts w:ascii="Arial" w:eastAsia="Arial" w:hAnsi="Arial" w:cs="Arial"/>
          <w:b/>
        </w:rPr>
        <w:t xml:space="preserve">: </w:t>
      </w:r>
      <w:r w:rsidR="49785B18" w:rsidRPr="00AD35DE">
        <w:rPr>
          <w:rFonts w:ascii="Arial" w:eastAsia="Arial" w:hAnsi="Arial" w:cs="Arial"/>
        </w:rPr>
        <w:t xml:space="preserve">Move on to </w:t>
      </w:r>
      <w:r w:rsidR="005E3A8B" w:rsidRPr="00AD35DE">
        <w:rPr>
          <w:rFonts w:ascii="Arial" w:eastAsia="Arial" w:hAnsi="Arial" w:cs="Arial"/>
        </w:rPr>
        <w:t>healthy habits and snacks</w:t>
      </w:r>
      <w:r w:rsidR="00D44587" w:rsidRPr="00AD35DE">
        <w:rPr>
          <w:rFonts w:ascii="Arial" w:eastAsia="Arial" w:hAnsi="Arial" w:cs="Arial"/>
        </w:rPr>
        <w:t>.</w:t>
      </w:r>
      <w:r w:rsidR="49785B18" w:rsidRPr="00AD35DE">
        <w:rPr>
          <w:rFonts w:ascii="Arial" w:eastAsia="Arial" w:hAnsi="Arial" w:cs="Arial"/>
        </w:rPr>
        <w:t xml:space="preserve"> Prepare in advance by printing off auxiliary handouts </w:t>
      </w:r>
      <w:r w:rsidR="00D44587" w:rsidRPr="00AD35DE">
        <w:rPr>
          <w:rFonts w:ascii="Arial" w:eastAsia="Arial" w:hAnsi="Arial" w:cs="Arial"/>
        </w:rPr>
        <w:t xml:space="preserve">of </w:t>
      </w:r>
      <w:r w:rsidR="0002455B" w:rsidRPr="00AD35DE">
        <w:rPr>
          <w:rFonts w:ascii="Arial" w:eastAsia="Arial" w:hAnsi="Arial" w:cs="Arial"/>
        </w:rPr>
        <w:t>healthy recipes and snacks</w:t>
      </w:r>
      <w:r w:rsidR="49785B18" w:rsidRPr="00AD35DE">
        <w:rPr>
          <w:rFonts w:ascii="Arial" w:eastAsia="Arial" w:hAnsi="Arial" w:cs="Arial"/>
        </w:rPr>
        <w:t xml:space="preserve">. Print-outs can be found at </w:t>
      </w:r>
      <w:hyperlink r:id="rId6">
        <w:r w:rsidR="49785B18" w:rsidRPr="00AD35DE">
          <w:rPr>
            <w:rStyle w:val="Hyperlink"/>
            <w:rFonts w:ascii="Arial" w:eastAsia="Arial" w:hAnsi="Arial" w:cs="Arial"/>
            <w:color w:val="auto"/>
          </w:rPr>
          <w:t>HealthyExcitedYouth.org</w:t>
        </w:r>
      </w:hyperlink>
      <w:r w:rsidR="49785B18" w:rsidRPr="00AD35DE">
        <w:rPr>
          <w:rFonts w:ascii="Arial" w:eastAsia="Arial" w:hAnsi="Arial" w:cs="Arial"/>
        </w:rPr>
        <w:t xml:space="preserve"> Please submit any additional materials to</w:t>
      </w:r>
      <w:r w:rsidR="0055266D" w:rsidRPr="00AD35DE">
        <w:rPr>
          <w:rFonts w:ascii="Arial" w:eastAsia="Arial" w:hAnsi="Arial" w:cs="Arial"/>
        </w:rPr>
        <w:t xml:space="preserve"> </w:t>
      </w:r>
      <w:r w:rsidR="005E3A8B" w:rsidRPr="00AD35DE">
        <w:rPr>
          <w:rFonts w:ascii="Arial" w:eastAsia="Arial" w:hAnsi="Arial" w:cs="Arial"/>
        </w:rPr>
        <w:t xml:space="preserve">info@healthyexcitedyouth.org </w:t>
      </w:r>
      <w:r w:rsidR="004F1917" w:rsidRPr="00AD35DE">
        <w:rPr>
          <w:rFonts w:ascii="Arial" w:eastAsia="Arial" w:hAnsi="Arial" w:cs="Arial"/>
        </w:rPr>
        <w:t xml:space="preserve">prior to lessons for approval. </w:t>
      </w:r>
    </w:p>
    <w:p w:rsidR="005E3A8B" w:rsidRPr="00AD35DE" w:rsidRDefault="00AD35DE" w:rsidP="005E3A8B">
      <w:pPr>
        <w:rPr>
          <w:rFonts w:ascii="Arial" w:eastAsia="Arial" w:hAnsi="Arial" w:cs="Arial"/>
        </w:rPr>
      </w:pPr>
      <w:r w:rsidRPr="00AD35DE">
        <w:rPr>
          <w:rFonts w:ascii="Arial" w:eastAsia="Arial" w:hAnsi="Arial" w:cs="Arial"/>
        </w:rPr>
        <w:t>9</w:t>
      </w:r>
      <w:r w:rsidR="003E295A" w:rsidRPr="00AD35DE">
        <w:rPr>
          <w:rFonts w:ascii="Arial" w:eastAsia="Arial" w:hAnsi="Arial" w:cs="Arial"/>
        </w:rPr>
        <w:t xml:space="preserve">. </w:t>
      </w:r>
      <w:r w:rsidR="003E295A" w:rsidRPr="00AD35DE">
        <w:rPr>
          <w:rFonts w:ascii="Arial" w:eastAsia="Arial" w:hAnsi="Arial" w:cs="Arial"/>
          <w:b/>
        </w:rPr>
        <w:t>Activity:</w:t>
      </w:r>
      <w:r w:rsidR="003E295A" w:rsidRPr="00AD35DE">
        <w:rPr>
          <w:rFonts w:ascii="Arial" w:eastAsia="Arial" w:hAnsi="Arial" w:cs="Arial"/>
        </w:rPr>
        <w:t xml:space="preserve"> (Optional) Ask students to share their </w:t>
      </w:r>
      <w:r w:rsidR="0002455B" w:rsidRPr="00AD35DE">
        <w:rPr>
          <w:rFonts w:ascii="Arial" w:eastAsia="Arial" w:hAnsi="Arial" w:cs="Arial"/>
        </w:rPr>
        <w:t xml:space="preserve">favorite </w:t>
      </w:r>
      <w:r w:rsidR="005E3A8B" w:rsidRPr="00AD35DE">
        <w:rPr>
          <w:rFonts w:ascii="Arial" w:eastAsia="Arial" w:hAnsi="Arial" w:cs="Arial"/>
        </w:rPr>
        <w:t xml:space="preserve">desserts and sweets. </w:t>
      </w:r>
      <w:r w:rsidR="003E295A" w:rsidRPr="00AD35DE">
        <w:rPr>
          <w:rFonts w:ascii="Arial" w:eastAsia="Arial" w:hAnsi="Arial" w:cs="Arial"/>
        </w:rPr>
        <w:t xml:space="preserve">Discuss what </w:t>
      </w:r>
      <w:r w:rsidR="0002455B" w:rsidRPr="00AD35DE">
        <w:rPr>
          <w:rFonts w:ascii="Arial" w:eastAsia="Arial" w:hAnsi="Arial" w:cs="Arial"/>
        </w:rPr>
        <w:t xml:space="preserve">they like specifically and encourage them to visit </w:t>
      </w:r>
      <w:hyperlink r:id="rId7" w:history="1">
        <w:r w:rsidR="0002455B" w:rsidRPr="00AD35DE">
          <w:rPr>
            <w:rStyle w:val="Hyperlink"/>
            <w:rFonts w:ascii="Arial" w:eastAsia="Arial" w:hAnsi="Arial" w:cs="Arial"/>
          </w:rPr>
          <w:t>www.HealthyExcitedYouth.org</w:t>
        </w:r>
      </w:hyperlink>
      <w:r w:rsidR="0002455B" w:rsidRPr="00AD35DE">
        <w:rPr>
          <w:rFonts w:ascii="Arial" w:eastAsia="Arial" w:hAnsi="Arial" w:cs="Arial"/>
        </w:rPr>
        <w:t xml:space="preserve"> to submit their feedback and receive recipes and ideas.</w:t>
      </w:r>
      <w:r w:rsidR="003E295A" w:rsidRPr="00AD35DE">
        <w:rPr>
          <w:rFonts w:ascii="Arial" w:eastAsia="Arial" w:hAnsi="Arial" w:cs="Arial"/>
        </w:rPr>
        <w:t xml:space="preserve"> </w:t>
      </w:r>
    </w:p>
    <w:p w:rsidR="005E3A8B" w:rsidRPr="00AD35DE" w:rsidRDefault="00AD35DE" w:rsidP="005E3A8B">
      <w:pPr>
        <w:ind w:left="285" w:hanging="360"/>
        <w:rPr>
          <w:rFonts w:ascii="Arial" w:eastAsia="Arial" w:hAnsi="Arial" w:cs="Arial"/>
        </w:rPr>
      </w:pPr>
      <w:r w:rsidRPr="00AD35DE">
        <w:rPr>
          <w:rFonts w:ascii="Arial" w:eastAsia="Arial" w:hAnsi="Arial" w:cs="Arial"/>
        </w:rPr>
        <w:t>10</w:t>
      </w:r>
      <w:r w:rsidR="005E3A8B" w:rsidRPr="00AD35DE">
        <w:rPr>
          <w:rFonts w:ascii="Arial" w:eastAsia="Arial" w:hAnsi="Arial" w:cs="Arial"/>
        </w:rPr>
        <w:t xml:space="preserve">. </w:t>
      </w:r>
      <w:r w:rsidR="005E3A8B" w:rsidRPr="00AD35DE">
        <w:rPr>
          <w:rFonts w:ascii="Arial" w:eastAsia="Arial" w:hAnsi="Arial" w:cs="Arial"/>
          <w:b/>
        </w:rPr>
        <w:t>Discuss</w:t>
      </w:r>
      <w:r w:rsidR="005E3A8B" w:rsidRPr="00AD35DE">
        <w:rPr>
          <w:rFonts w:ascii="Arial" w:eastAsia="Arial" w:hAnsi="Arial" w:cs="Arial"/>
        </w:rPr>
        <w:t>: As a group, discuss healthy lifestyle choices.</w:t>
      </w:r>
    </w:p>
    <w:p w:rsidR="005E3A8B" w:rsidRPr="00AD35DE" w:rsidRDefault="003D437D" w:rsidP="003D437D">
      <w:pPr>
        <w:pStyle w:val="ListParagraph"/>
        <w:numPr>
          <w:ilvl w:val="0"/>
          <w:numId w:val="7"/>
        </w:numPr>
        <w:ind w:left="645"/>
        <w:rPr>
          <w:rFonts w:ascii="Arial" w:eastAsiaTheme="minorEastAsia" w:hAnsi="Arial" w:cs="Arial"/>
          <w:color w:val="000000" w:themeColor="text1"/>
        </w:rPr>
      </w:pPr>
      <w:r w:rsidRPr="00AD35DE">
        <w:rPr>
          <w:rFonts w:ascii="Arial" w:eastAsiaTheme="minorEastAsia" w:hAnsi="Arial" w:cs="Arial"/>
          <w:color w:val="000000" w:themeColor="text1"/>
        </w:rPr>
        <w:t>Eating sweets</w:t>
      </w:r>
      <w:r w:rsidR="005E3A8B" w:rsidRPr="00AD35DE">
        <w:rPr>
          <w:rFonts w:ascii="Arial" w:eastAsiaTheme="minorEastAsia" w:hAnsi="Arial" w:cs="Arial"/>
          <w:color w:val="000000" w:themeColor="text1"/>
        </w:rPr>
        <w:t>- When it’s good and when it’s too much</w:t>
      </w:r>
      <w:r w:rsidRPr="00AD35DE">
        <w:rPr>
          <w:rFonts w:ascii="Arial" w:eastAsiaTheme="minorEastAsia" w:hAnsi="Arial" w:cs="Arial"/>
          <w:color w:val="000000" w:themeColor="text1"/>
        </w:rPr>
        <w:t>. Remember, you get sugar from fruits, breads and veggies. When you throw cakes and cookies on top of that, it’s a lot for your body manage. Try eliminating as many artificial sugars from your diet.</w:t>
      </w:r>
      <w:r w:rsidRPr="00AD35DE">
        <w:rPr>
          <w:rFonts w:ascii="Arial" w:eastAsiaTheme="minorEastAsia" w:hAnsi="Arial" w:cs="Arial"/>
          <w:b/>
          <w:color w:val="000000" w:themeColor="text1"/>
        </w:rPr>
        <w:t xml:space="preserve"> Fun fact</w:t>
      </w:r>
      <w:r w:rsidRPr="00AD35DE">
        <w:rPr>
          <w:rFonts w:ascii="Arial" w:eastAsiaTheme="minorEastAsia" w:hAnsi="Arial" w:cs="Arial"/>
          <w:color w:val="000000" w:themeColor="text1"/>
        </w:rPr>
        <w:t xml:space="preserve">- the more expose you have to sweets, the more your body craves it. The beginning of any change is always the toughest but stick to it! </w:t>
      </w:r>
    </w:p>
    <w:p w:rsidR="005E3A8B" w:rsidRPr="00AD35DE" w:rsidRDefault="005E3A8B" w:rsidP="005E3A8B">
      <w:pPr>
        <w:pStyle w:val="ListParagraph"/>
        <w:numPr>
          <w:ilvl w:val="0"/>
          <w:numId w:val="7"/>
        </w:numPr>
        <w:ind w:left="645"/>
        <w:rPr>
          <w:rFonts w:ascii="Arial" w:eastAsiaTheme="minorEastAsia" w:hAnsi="Arial" w:cs="Arial"/>
          <w:color w:val="000000" w:themeColor="text1"/>
        </w:rPr>
      </w:pPr>
      <w:r w:rsidRPr="00AD35DE">
        <w:rPr>
          <w:rFonts w:ascii="Arial" w:eastAsiaTheme="minorEastAsia" w:hAnsi="Arial" w:cs="Arial"/>
          <w:color w:val="000000" w:themeColor="text1"/>
        </w:rPr>
        <w:t>How to not overeat</w:t>
      </w:r>
      <w:r w:rsidR="003D437D" w:rsidRPr="00AD35DE">
        <w:rPr>
          <w:rFonts w:ascii="Arial" w:eastAsiaTheme="minorEastAsia" w:hAnsi="Arial" w:cs="Arial"/>
          <w:color w:val="000000" w:themeColor="text1"/>
        </w:rPr>
        <w:t xml:space="preserve"> i.e. Halloween. </w:t>
      </w:r>
      <w:proofErr w:type="spellStart"/>
      <w:r w:rsidR="003D437D" w:rsidRPr="00AD35DE">
        <w:rPr>
          <w:rFonts w:ascii="Arial" w:eastAsiaTheme="minorEastAsia" w:hAnsi="Arial" w:cs="Arial"/>
          <w:color w:val="000000" w:themeColor="text1"/>
        </w:rPr>
        <w:t>Its</w:t>
      </w:r>
      <w:proofErr w:type="spellEnd"/>
      <w:r w:rsidR="003D437D" w:rsidRPr="00AD35DE">
        <w:rPr>
          <w:rFonts w:ascii="Arial" w:eastAsiaTheme="minorEastAsia" w:hAnsi="Arial" w:cs="Arial"/>
          <w:color w:val="000000" w:themeColor="text1"/>
        </w:rPr>
        <w:t xml:space="preserve"> okay to eat candy and desserts in larger than normal quantities for special occasions but you don’t have to go overboard. Try rationing out your candy this year to last even longer!</w:t>
      </w:r>
    </w:p>
    <w:p w:rsidR="005E3A8B" w:rsidRPr="00AD35DE" w:rsidRDefault="005E3A8B" w:rsidP="005E3A8B">
      <w:pPr>
        <w:pStyle w:val="ListParagraph"/>
        <w:numPr>
          <w:ilvl w:val="0"/>
          <w:numId w:val="7"/>
        </w:numPr>
        <w:ind w:left="645"/>
        <w:rPr>
          <w:rFonts w:ascii="Arial" w:eastAsiaTheme="minorEastAsia" w:hAnsi="Arial" w:cs="Arial"/>
          <w:color w:val="000000" w:themeColor="text1"/>
        </w:rPr>
      </w:pPr>
      <w:r w:rsidRPr="00AD35DE">
        <w:rPr>
          <w:rFonts w:ascii="Arial" w:eastAsia="Arial" w:hAnsi="Arial" w:cs="Arial"/>
        </w:rPr>
        <w:t>Food journals</w:t>
      </w:r>
      <w:r w:rsidR="003D437D" w:rsidRPr="00AD35DE">
        <w:rPr>
          <w:rFonts w:ascii="Arial" w:eastAsia="Arial" w:hAnsi="Arial" w:cs="Arial"/>
        </w:rPr>
        <w:t xml:space="preserve">- writing out what you’re eating can be a </w:t>
      </w:r>
      <w:proofErr w:type="gramStart"/>
      <w:r w:rsidR="003D437D" w:rsidRPr="00AD35DE">
        <w:rPr>
          <w:rFonts w:ascii="Arial" w:eastAsia="Arial" w:hAnsi="Arial" w:cs="Arial"/>
        </w:rPr>
        <w:t>really helpful</w:t>
      </w:r>
      <w:proofErr w:type="gramEnd"/>
      <w:r w:rsidR="003D437D" w:rsidRPr="00AD35DE">
        <w:rPr>
          <w:rFonts w:ascii="Arial" w:eastAsia="Arial" w:hAnsi="Arial" w:cs="Arial"/>
        </w:rPr>
        <w:t xml:space="preserve"> tool. You may not realize how many sugary beverages yore drinking like juices or, vitamin waters/</w:t>
      </w:r>
      <w:proofErr w:type="spellStart"/>
      <w:r w:rsidR="003D437D" w:rsidRPr="00AD35DE">
        <w:rPr>
          <w:rFonts w:ascii="Arial" w:eastAsia="Arial" w:hAnsi="Arial" w:cs="Arial"/>
        </w:rPr>
        <w:t>gatorades</w:t>
      </w:r>
      <w:proofErr w:type="spellEnd"/>
      <w:r w:rsidR="003D437D" w:rsidRPr="00AD35DE">
        <w:rPr>
          <w:rFonts w:ascii="Arial" w:eastAsia="Arial" w:hAnsi="Arial" w:cs="Arial"/>
        </w:rPr>
        <w:t>.</w:t>
      </w:r>
    </w:p>
    <w:p w:rsidR="005E3A8B" w:rsidRPr="00050C72" w:rsidRDefault="005E3A8B" w:rsidP="49785B18">
      <w:pPr>
        <w:pStyle w:val="ListParagraph"/>
        <w:numPr>
          <w:ilvl w:val="0"/>
          <w:numId w:val="7"/>
        </w:numPr>
        <w:ind w:left="645"/>
        <w:rPr>
          <w:rFonts w:ascii="Arial" w:eastAsiaTheme="minorEastAsia" w:hAnsi="Arial" w:cs="Arial"/>
          <w:color w:val="000000" w:themeColor="text1"/>
        </w:rPr>
      </w:pPr>
      <w:r w:rsidRPr="00AD35DE">
        <w:rPr>
          <w:rFonts w:ascii="Arial" w:eastAsia="Arial" w:hAnsi="Arial" w:cs="Arial"/>
        </w:rPr>
        <w:t>Accountability Buddies</w:t>
      </w:r>
    </w:p>
    <w:p w:rsidR="14E1CE76" w:rsidRPr="00AD35DE" w:rsidRDefault="00AD35DE" w:rsidP="49785B18">
      <w:pPr>
        <w:rPr>
          <w:rFonts w:ascii="Arial" w:eastAsia="Arial" w:hAnsi="Arial" w:cs="Arial"/>
        </w:rPr>
      </w:pPr>
      <w:r w:rsidRPr="00AD35DE">
        <w:rPr>
          <w:rFonts w:ascii="Arial" w:eastAsia="Arial" w:hAnsi="Arial" w:cs="Arial"/>
        </w:rPr>
        <w:t>11</w:t>
      </w:r>
      <w:r w:rsidR="49785B18" w:rsidRPr="00AD35DE">
        <w:rPr>
          <w:rFonts w:ascii="Arial" w:eastAsia="Arial" w:hAnsi="Arial" w:cs="Arial"/>
        </w:rPr>
        <w:t xml:space="preserve">. </w:t>
      </w:r>
      <w:r w:rsidR="49785B18" w:rsidRPr="00AD35DE">
        <w:rPr>
          <w:rFonts w:ascii="Arial" w:eastAsia="Arial" w:hAnsi="Arial" w:cs="Arial"/>
          <w:b/>
        </w:rPr>
        <w:t xml:space="preserve">Discuss: </w:t>
      </w:r>
      <w:r w:rsidR="0002455B" w:rsidRPr="00AD35DE">
        <w:rPr>
          <w:rFonts w:ascii="Arial" w:eastAsia="Arial" w:hAnsi="Arial" w:cs="Arial"/>
        </w:rPr>
        <w:t>SMART Goals</w:t>
      </w:r>
      <w:r w:rsidR="00D44587" w:rsidRPr="00AD35DE">
        <w:rPr>
          <w:rFonts w:ascii="Arial" w:eastAsia="Arial" w:hAnsi="Arial" w:cs="Arial"/>
        </w:rPr>
        <w:t xml:space="preserve"> </w:t>
      </w:r>
    </w:p>
    <w:p w:rsidR="005A6A9E" w:rsidRPr="00AD35DE" w:rsidRDefault="005A6A9E" w:rsidP="005A6A9E">
      <w:pPr>
        <w:spacing w:line="240" w:lineRule="auto"/>
        <w:contextualSpacing/>
        <w:jc w:val="center"/>
        <w:rPr>
          <w:rFonts w:ascii="Arial" w:eastAsia="Arial" w:hAnsi="Arial" w:cs="Arial"/>
        </w:rPr>
      </w:pPr>
      <w:r w:rsidRPr="00AD35DE">
        <w:rPr>
          <w:rFonts w:ascii="Arial" w:eastAsia="Arial" w:hAnsi="Arial" w:cs="Arial"/>
          <w:b/>
        </w:rPr>
        <w:t>Specific –</w:t>
      </w:r>
      <w:r w:rsidRPr="00AD35DE">
        <w:rPr>
          <w:rFonts w:ascii="Arial" w:eastAsia="Arial" w:hAnsi="Arial" w:cs="Arial"/>
        </w:rPr>
        <w:t xml:space="preserve"> What exactly do you want to accomplish?</w:t>
      </w:r>
    </w:p>
    <w:p w:rsidR="005A6A9E" w:rsidRPr="00AD35DE" w:rsidRDefault="005A6A9E" w:rsidP="005A6A9E">
      <w:pPr>
        <w:spacing w:line="240" w:lineRule="auto"/>
        <w:contextualSpacing/>
        <w:jc w:val="center"/>
        <w:rPr>
          <w:rFonts w:ascii="Arial" w:eastAsia="Arial" w:hAnsi="Arial" w:cs="Arial"/>
        </w:rPr>
      </w:pPr>
      <w:r w:rsidRPr="00AD35DE">
        <w:rPr>
          <w:rFonts w:ascii="Arial" w:eastAsia="Arial" w:hAnsi="Arial" w:cs="Arial"/>
          <w:b/>
        </w:rPr>
        <w:t>Measurable –</w:t>
      </w:r>
      <w:r w:rsidRPr="00AD35DE">
        <w:rPr>
          <w:rFonts w:ascii="Arial" w:eastAsia="Arial" w:hAnsi="Arial" w:cs="Arial"/>
        </w:rPr>
        <w:t xml:space="preserve"> How are you are going to measure it?</w:t>
      </w:r>
    </w:p>
    <w:p w:rsidR="005A6A9E" w:rsidRPr="00AD35DE" w:rsidRDefault="005A6A9E" w:rsidP="005A6A9E">
      <w:pPr>
        <w:spacing w:line="240" w:lineRule="auto"/>
        <w:contextualSpacing/>
        <w:jc w:val="center"/>
        <w:rPr>
          <w:rFonts w:ascii="Arial" w:eastAsia="Arial" w:hAnsi="Arial" w:cs="Arial"/>
        </w:rPr>
      </w:pPr>
      <w:r w:rsidRPr="00AD35DE">
        <w:rPr>
          <w:rFonts w:ascii="Arial" w:eastAsia="Arial" w:hAnsi="Arial" w:cs="Arial"/>
          <w:b/>
        </w:rPr>
        <w:t>Attainable –</w:t>
      </w:r>
      <w:r w:rsidRPr="00AD35DE">
        <w:rPr>
          <w:rFonts w:ascii="Arial" w:eastAsia="Arial" w:hAnsi="Arial" w:cs="Arial"/>
        </w:rPr>
        <w:t xml:space="preserve"> Don't make your goals too hard to reach. Make your goals a series of small steps so that the end goal is easier to achieve.</w:t>
      </w:r>
    </w:p>
    <w:p w:rsidR="005A6A9E" w:rsidRPr="00AD35DE" w:rsidRDefault="005A6A9E" w:rsidP="005A6A9E">
      <w:pPr>
        <w:spacing w:line="240" w:lineRule="auto"/>
        <w:contextualSpacing/>
        <w:jc w:val="center"/>
        <w:rPr>
          <w:rFonts w:ascii="Arial" w:eastAsia="Arial" w:hAnsi="Arial" w:cs="Arial"/>
        </w:rPr>
      </w:pPr>
      <w:r w:rsidRPr="00AD35DE">
        <w:rPr>
          <w:rFonts w:ascii="Arial" w:eastAsia="Arial" w:hAnsi="Arial" w:cs="Arial"/>
          <w:b/>
        </w:rPr>
        <w:t>Realistic –</w:t>
      </w:r>
      <w:r w:rsidRPr="00AD35DE">
        <w:rPr>
          <w:rFonts w:ascii="Arial" w:eastAsia="Arial" w:hAnsi="Arial" w:cs="Arial"/>
        </w:rPr>
        <w:t xml:space="preserve"> Only set goals that are reachable but at the same time challenging.</w:t>
      </w:r>
    </w:p>
    <w:p w:rsidR="14E1CE76" w:rsidRPr="00AD35DE" w:rsidRDefault="005A6A9E" w:rsidP="005E3A8B">
      <w:pPr>
        <w:spacing w:line="240" w:lineRule="auto"/>
        <w:contextualSpacing/>
        <w:jc w:val="center"/>
        <w:rPr>
          <w:rFonts w:ascii="Arial" w:eastAsia="Arial" w:hAnsi="Arial" w:cs="Arial"/>
        </w:rPr>
      </w:pPr>
      <w:r w:rsidRPr="00AD35DE">
        <w:rPr>
          <w:rFonts w:ascii="Arial" w:eastAsia="Arial" w:hAnsi="Arial" w:cs="Arial"/>
          <w:b/>
        </w:rPr>
        <w:t>Time-oriented –</w:t>
      </w:r>
      <w:r w:rsidRPr="00AD35DE">
        <w:rPr>
          <w:rFonts w:ascii="Arial" w:eastAsia="Arial" w:hAnsi="Arial" w:cs="Arial"/>
        </w:rPr>
        <w:t xml:space="preserve"> Pick a timeframe for completing your goal.</w:t>
      </w:r>
    </w:p>
    <w:p w:rsidR="005E3A8B" w:rsidRPr="00AD35DE" w:rsidRDefault="005E3A8B" w:rsidP="005E3A8B">
      <w:pPr>
        <w:spacing w:line="240" w:lineRule="auto"/>
        <w:contextualSpacing/>
        <w:jc w:val="center"/>
        <w:rPr>
          <w:rFonts w:ascii="Arial" w:eastAsia="Arial" w:hAnsi="Arial" w:cs="Arial"/>
        </w:rPr>
      </w:pPr>
    </w:p>
    <w:p w:rsidR="14E1CE76" w:rsidRPr="00AD35DE" w:rsidRDefault="00050C72" w:rsidP="49785B18">
      <w:pPr>
        <w:ind w:left="285" w:hanging="360"/>
        <w:rPr>
          <w:rFonts w:ascii="Arial" w:eastAsia="Arial" w:hAnsi="Arial" w:cs="Arial"/>
        </w:rPr>
      </w:pPr>
      <w:r>
        <w:rPr>
          <w:rFonts w:ascii="Arial" w:eastAsia="Arial" w:hAnsi="Arial" w:cs="Arial"/>
        </w:rPr>
        <w:lastRenderedPageBreak/>
        <w:t>12</w:t>
      </w:r>
      <w:r w:rsidR="49785B18" w:rsidRPr="00AD35DE">
        <w:rPr>
          <w:rFonts w:ascii="Arial" w:eastAsia="Arial" w:hAnsi="Arial" w:cs="Arial"/>
        </w:rPr>
        <w:t xml:space="preserve">. </w:t>
      </w:r>
      <w:r w:rsidR="49785B18" w:rsidRPr="00AD35DE">
        <w:rPr>
          <w:rFonts w:ascii="Arial" w:eastAsia="Arial" w:hAnsi="Arial" w:cs="Arial"/>
          <w:b/>
        </w:rPr>
        <w:t>Wrap-up</w:t>
      </w:r>
      <w:r w:rsidR="49785B18" w:rsidRPr="00AD35DE">
        <w:rPr>
          <w:rFonts w:ascii="Arial" w:eastAsia="Arial" w:hAnsi="Arial" w:cs="Arial"/>
        </w:rPr>
        <w:t>: Questions to check for understanding:</w:t>
      </w:r>
    </w:p>
    <w:p w:rsidR="634AE00F" w:rsidRPr="00AD35DE" w:rsidRDefault="49785B18" w:rsidP="49785B18">
      <w:pPr>
        <w:pStyle w:val="ListParagraph"/>
        <w:numPr>
          <w:ilvl w:val="0"/>
          <w:numId w:val="6"/>
        </w:numPr>
        <w:ind w:left="645"/>
        <w:rPr>
          <w:rFonts w:ascii="Arial" w:eastAsiaTheme="minorEastAsia" w:hAnsi="Arial" w:cs="Arial"/>
          <w:color w:val="000000" w:themeColor="text1"/>
        </w:rPr>
      </w:pPr>
      <w:r w:rsidRPr="00AD35DE">
        <w:rPr>
          <w:rFonts w:ascii="Arial" w:eastAsia="Arial" w:hAnsi="Arial" w:cs="Arial"/>
        </w:rPr>
        <w:t>What i</w:t>
      </w:r>
      <w:r w:rsidR="0002455B" w:rsidRPr="00AD35DE">
        <w:rPr>
          <w:rFonts w:ascii="Arial" w:eastAsia="Arial" w:hAnsi="Arial" w:cs="Arial"/>
        </w:rPr>
        <w:t>s nutrition?</w:t>
      </w:r>
    </w:p>
    <w:p w:rsidR="14E1CE76" w:rsidRPr="00AD35DE" w:rsidRDefault="0002455B" w:rsidP="49785B18">
      <w:pPr>
        <w:pStyle w:val="ListParagraph"/>
        <w:numPr>
          <w:ilvl w:val="0"/>
          <w:numId w:val="6"/>
        </w:numPr>
        <w:ind w:left="645"/>
        <w:rPr>
          <w:rFonts w:ascii="Arial" w:eastAsiaTheme="minorEastAsia" w:hAnsi="Arial" w:cs="Arial"/>
          <w:color w:val="000000" w:themeColor="text1"/>
        </w:rPr>
      </w:pPr>
      <w:r w:rsidRPr="00AD35DE">
        <w:rPr>
          <w:rFonts w:ascii="Arial" w:eastAsia="Arial" w:hAnsi="Arial" w:cs="Arial"/>
        </w:rPr>
        <w:t>How does the body receive nutrition?</w:t>
      </w:r>
    </w:p>
    <w:p w:rsidR="00FB32C4" w:rsidRPr="00AD35DE" w:rsidRDefault="00FB32C4" w:rsidP="49785B18">
      <w:pPr>
        <w:pStyle w:val="ListParagraph"/>
        <w:numPr>
          <w:ilvl w:val="0"/>
          <w:numId w:val="6"/>
        </w:numPr>
        <w:ind w:left="645"/>
        <w:rPr>
          <w:rFonts w:ascii="Arial" w:eastAsiaTheme="minorEastAsia" w:hAnsi="Arial" w:cs="Arial"/>
          <w:color w:val="000000" w:themeColor="text1"/>
        </w:rPr>
      </w:pPr>
      <w:r w:rsidRPr="00AD35DE">
        <w:rPr>
          <w:rFonts w:ascii="Arial" w:eastAsia="Arial" w:hAnsi="Arial" w:cs="Arial"/>
        </w:rPr>
        <w:t>What are nutritional deficiencies</w:t>
      </w:r>
      <w:r w:rsidR="005E3A8B" w:rsidRPr="00AD35DE">
        <w:rPr>
          <w:rFonts w:ascii="Arial" w:eastAsia="Arial" w:hAnsi="Arial" w:cs="Arial"/>
        </w:rPr>
        <w:t xml:space="preserve">, specifically Type II diabetes? </w:t>
      </w:r>
    </w:p>
    <w:p w:rsidR="634AE00F" w:rsidRPr="00AD35DE" w:rsidRDefault="00FB32C4" w:rsidP="49785B18">
      <w:pPr>
        <w:pStyle w:val="ListParagraph"/>
        <w:numPr>
          <w:ilvl w:val="0"/>
          <w:numId w:val="6"/>
        </w:numPr>
        <w:ind w:left="645"/>
        <w:rPr>
          <w:rFonts w:ascii="Arial" w:eastAsiaTheme="minorEastAsia" w:hAnsi="Arial" w:cs="Arial"/>
          <w:color w:val="000000" w:themeColor="text1"/>
        </w:rPr>
      </w:pPr>
      <w:r w:rsidRPr="00AD35DE">
        <w:rPr>
          <w:rFonts w:ascii="Arial" w:eastAsia="Arial" w:hAnsi="Arial" w:cs="Arial"/>
        </w:rPr>
        <w:t xml:space="preserve">How can students </w:t>
      </w:r>
      <w:r w:rsidR="0002455B" w:rsidRPr="00AD35DE">
        <w:rPr>
          <w:rFonts w:ascii="Arial" w:eastAsia="Arial" w:hAnsi="Arial" w:cs="Arial"/>
        </w:rPr>
        <w:t>eat healthy?</w:t>
      </w:r>
    </w:p>
    <w:p w:rsidR="14E1CE76" w:rsidRPr="00AD35DE" w:rsidRDefault="0002455B" w:rsidP="0002455B">
      <w:pPr>
        <w:pStyle w:val="ListParagraph"/>
        <w:numPr>
          <w:ilvl w:val="0"/>
          <w:numId w:val="6"/>
        </w:numPr>
        <w:ind w:left="645"/>
        <w:rPr>
          <w:rFonts w:ascii="Arial" w:eastAsiaTheme="minorEastAsia" w:hAnsi="Arial" w:cs="Arial"/>
          <w:color w:val="000000" w:themeColor="text1"/>
        </w:rPr>
      </w:pPr>
      <w:r w:rsidRPr="00AD35DE">
        <w:rPr>
          <w:rFonts w:ascii="Arial" w:eastAsia="Arial" w:hAnsi="Arial" w:cs="Arial"/>
        </w:rPr>
        <w:t>How can students snack healthy?</w:t>
      </w:r>
    </w:p>
    <w:p w:rsidR="004F1917" w:rsidRPr="00AD35DE" w:rsidRDefault="49785B18" w:rsidP="004F1917">
      <w:pPr>
        <w:pStyle w:val="ListParagraph"/>
        <w:numPr>
          <w:ilvl w:val="0"/>
          <w:numId w:val="6"/>
        </w:numPr>
        <w:ind w:left="645"/>
        <w:rPr>
          <w:rFonts w:ascii="Arial" w:eastAsiaTheme="minorEastAsia" w:hAnsi="Arial" w:cs="Arial"/>
          <w:color w:val="000000" w:themeColor="text1"/>
        </w:rPr>
      </w:pPr>
      <w:r w:rsidRPr="00AD35DE">
        <w:rPr>
          <w:rFonts w:ascii="Arial" w:eastAsia="Arial" w:hAnsi="Arial" w:cs="Arial"/>
        </w:rPr>
        <w:t xml:space="preserve">What are some actions that can be taken to </w:t>
      </w:r>
      <w:r w:rsidR="004F1917" w:rsidRPr="00AD35DE">
        <w:rPr>
          <w:rFonts w:ascii="Arial" w:eastAsia="Arial" w:hAnsi="Arial" w:cs="Arial"/>
        </w:rPr>
        <w:t xml:space="preserve">improve </w:t>
      </w:r>
      <w:r w:rsidR="0002455B" w:rsidRPr="00AD35DE">
        <w:rPr>
          <w:rFonts w:ascii="Arial" w:eastAsia="Arial" w:hAnsi="Arial" w:cs="Arial"/>
        </w:rPr>
        <w:t>healthy eating</w:t>
      </w:r>
      <w:r w:rsidRPr="00AD35DE">
        <w:rPr>
          <w:rFonts w:ascii="Arial" w:eastAsia="Arial" w:hAnsi="Arial" w:cs="Arial"/>
        </w:rPr>
        <w:t>?</w:t>
      </w:r>
    </w:p>
    <w:p w:rsidR="0055266D" w:rsidRPr="00AD35DE" w:rsidRDefault="00050C72" w:rsidP="0055266D">
      <w:pPr>
        <w:spacing w:line="240" w:lineRule="auto"/>
        <w:contextualSpacing/>
        <w:rPr>
          <w:rFonts w:ascii="Arial" w:eastAsia="Arial" w:hAnsi="Arial" w:cs="Arial"/>
        </w:rPr>
      </w:pPr>
      <w:r>
        <w:rPr>
          <w:rFonts w:ascii="Arial" w:eastAsia="Arial" w:hAnsi="Arial" w:cs="Arial"/>
        </w:rPr>
        <w:t>13</w:t>
      </w:r>
      <w:r w:rsidR="49785B18" w:rsidRPr="00AD35DE">
        <w:rPr>
          <w:rFonts w:ascii="Arial" w:eastAsia="Arial" w:hAnsi="Arial" w:cs="Arial"/>
        </w:rPr>
        <w:t xml:space="preserve">. </w:t>
      </w:r>
      <w:r w:rsidR="49785B18" w:rsidRPr="00AD35DE">
        <w:rPr>
          <w:rFonts w:ascii="Arial" w:eastAsia="Arial" w:hAnsi="Arial" w:cs="Arial"/>
          <w:b/>
        </w:rPr>
        <w:t>Real-Time Application Analysis (optional)</w:t>
      </w:r>
      <w:r w:rsidR="49785B18" w:rsidRPr="00AD35DE">
        <w:rPr>
          <w:rFonts w:ascii="Arial" w:eastAsia="Arial" w:hAnsi="Arial" w:cs="Arial"/>
        </w:rPr>
        <w:t>: Find a relevant article to share with</w:t>
      </w:r>
      <w:r w:rsidR="004F1917" w:rsidRPr="00AD35DE">
        <w:rPr>
          <w:rFonts w:ascii="Arial" w:eastAsia="Arial" w:hAnsi="Arial" w:cs="Arial"/>
        </w:rPr>
        <w:t xml:space="preserve"> students relating to socializing</w:t>
      </w:r>
      <w:r w:rsidR="49785B18" w:rsidRPr="00AD35DE">
        <w:rPr>
          <w:rFonts w:ascii="Arial" w:eastAsia="Arial" w:hAnsi="Arial" w:cs="Arial"/>
        </w:rPr>
        <w:t xml:space="preserve">. Check </w:t>
      </w:r>
      <w:hyperlink r:id="rId8">
        <w:r w:rsidR="49785B18" w:rsidRPr="00AD35DE">
          <w:rPr>
            <w:rStyle w:val="Hyperlink"/>
            <w:rFonts w:ascii="Arial" w:eastAsia="Arial" w:hAnsi="Arial" w:cs="Arial"/>
            <w:color w:val="1F4D78" w:themeColor="accent1" w:themeShade="7F"/>
          </w:rPr>
          <w:t>HealthyExcitedYouth.org</w:t>
        </w:r>
      </w:hyperlink>
      <w:r w:rsidR="49785B18" w:rsidRPr="00AD35DE">
        <w:rPr>
          <w:rFonts w:ascii="Arial" w:eastAsia="Arial" w:hAnsi="Arial" w:cs="Arial"/>
          <w:color w:val="333333"/>
        </w:rPr>
        <w:t xml:space="preserve"> </w:t>
      </w:r>
      <w:r w:rsidR="49785B18" w:rsidRPr="00AD35DE">
        <w:rPr>
          <w:rFonts w:ascii="Arial" w:eastAsia="Arial" w:hAnsi="Arial" w:cs="Arial"/>
        </w:rPr>
        <w:t xml:space="preserve">for current articles or submit any additional articles to </w:t>
      </w:r>
      <w:hyperlink r:id="rId9" w:history="1">
        <w:r w:rsidR="005E3A8B" w:rsidRPr="00AD35DE">
          <w:rPr>
            <w:rStyle w:val="Hyperlink"/>
            <w:rFonts w:ascii="Arial" w:eastAsia="Arial" w:hAnsi="Arial" w:cs="Arial"/>
          </w:rPr>
          <w:t>info@healthyexcitedyouth.org</w:t>
        </w:r>
      </w:hyperlink>
      <w:r w:rsidR="005E3A8B" w:rsidRPr="00AD35DE">
        <w:rPr>
          <w:rFonts w:ascii="Arial" w:eastAsia="Arial" w:hAnsi="Arial" w:cs="Arial"/>
        </w:rPr>
        <w:t xml:space="preserve"> </w:t>
      </w:r>
      <w:r w:rsidR="49785B18" w:rsidRPr="00AD35DE">
        <w:rPr>
          <w:rFonts w:ascii="Arial" w:eastAsia="Arial" w:hAnsi="Arial" w:cs="Arial"/>
        </w:rPr>
        <w:t>prior to lessons for approval.</w:t>
      </w:r>
    </w:p>
    <w:p w:rsidR="634AE00F" w:rsidRPr="00AD35DE" w:rsidRDefault="634AE00F" w:rsidP="0055266D">
      <w:pPr>
        <w:spacing w:line="240" w:lineRule="auto"/>
        <w:contextualSpacing/>
        <w:rPr>
          <w:rFonts w:ascii="Arial" w:eastAsia="Arial" w:hAnsi="Arial" w:cs="Arial"/>
        </w:rPr>
      </w:pPr>
      <w:r w:rsidRPr="00AD35DE">
        <w:rPr>
          <w:rFonts w:ascii="Arial" w:hAnsi="Arial" w:cs="Arial"/>
        </w:rPr>
        <w:br/>
      </w:r>
      <w:r w:rsidR="49785B18" w:rsidRPr="00AD35DE">
        <w:rPr>
          <w:rFonts w:ascii="Arial" w:eastAsia="Arial" w:hAnsi="Arial" w:cs="Arial"/>
          <w:b/>
          <w:bCs/>
        </w:rPr>
        <w:t xml:space="preserve">Enrichment </w:t>
      </w:r>
      <w:r w:rsidR="313F075F" w:rsidRPr="00AD35DE">
        <w:rPr>
          <w:rFonts w:ascii="Arial" w:eastAsia="Arial" w:hAnsi="Arial" w:cs="Arial"/>
          <w:b/>
          <w:bCs/>
        </w:rPr>
        <w:t>Activities</w:t>
      </w:r>
    </w:p>
    <w:p w:rsidR="313F075F" w:rsidRPr="00AD35DE" w:rsidRDefault="49785B18" w:rsidP="0055266D">
      <w:pPr>
        <w:spacing w:line="240" w:lineRule="auto"/>
        <w:contextualSpacing/>
        <w:rPr>
          <w:rFonts w:ascii="Arial" w:eastAsia="Arial" w:hAnsi="Arial" w:cs="Arial"/>
        </w:rPr>
      </w:pPr>
      <w:r w:rsidRPr="00AD35DE">
        <w:rPr>
          <w:rFonts w:ascii="Arial" w:eastAsia="Arial" w:hAnsi="Arial" w:cs="Arial"/>
        </w:rPr>
        <w:t xml:space="preserve">Remind students of the challenges on </w:t>
      </w:r>
      <w:hyperlink r:id="rId10">
        <w:r w:rsidRPr="00AD35DE">
          <w:rPr>
            <w:rStyle w:val="Hyperlink"/>
            <w:rFonts w:ascii="Arial" w:eastAsia="Arial" w:hAnsi="Arial" w:cs="Arial"/>
            <w:color w:val="1F4D78" w:themeColor="accent1" w:themeShade="7F"/>
          </w:rPr>
          <w:t>HealthyExcitedYouth.org</w:t>
        </w:r>
      </w:hyperlink>
      <w:r w:rsidRPr="00AD35DE">
        <w:rPr>
          <w:rFonts w:ascii="Arial" w:eastAsia="Arial" w:hAnsi="Arial" w:cs="Arial"/>
        </w:rPr>
        <w:t xml:space="preserve"> to win a prize and for blog posts.</w:t>
      </w:r>
      <w:r w:rsidR="005E3A8B" w:rsidRPr="00AD35DE">
        <w:rPr>
          <w:rFonts w:ascii="Arial" w:eastAsia="Arial" w:hAnsi="Arial" w:cs="Arial"/>
        </w:rPr>
        <w:t xml:space="preserve"> They will need to sign up for the newsletter. They can also follow social media on Facebook and Instagram.</w:t>
      </w:r>
    </w:p>
    <w:p w:rsidR="0055266D" w:rsidRPr="00AD35DE" w:rsidRDefault="0055266D" w:rsidP="0055266D">
      <w:pPr>
        <w:spacing w:line="240" w:lineRule="auto"/>
        <w:contextualSpacing/>
        <w:rPr>
          <w:rFonts w:ascii="Arial" w:hAnsi="Arial" w:cs="Arial"/>
        </w:rPr>
      </w:pPr>
    </w:p>
    <w:p w:rsidR="49785B18" w:rsidRPr="00AD35DE" w:rsidRDefault="49785B18" w:rsidP="003C6163">
      <w:pPr>
        <w:jc w:val="center"/>
        <w:rPr>
          <w:rFonts w:ascii="Arial" w:eastAsia="Arial" w:hAnsi="Arial" w:cs="Arial"/>
          <w:i/>
          <w:sz w:val="16"/>
          <w:szCs w:val="16"/>
        </w:rPr>
      </w:pPr>
      <w:r w:rsidRPr="00AD35DE">
        <w:rPr>
          <w:rFonts w:ascii="Arial" w:eastAsia="Arial" w:hAnsi="Arial" w:cs="Arial"/>
          <w:i/>
          <w:sz w:val="16"/>
          <w:szCs w:val="16"/>
        </w:rPr>
        <w:t xml:space="preserve">This curriculum meets the National Health Education Standards as defined by the Center for Disease Control. The curriculum is adaptable to a variety of settings, including special populations, integrated teaching, and even </w:t>
      </w:r>
      <w:r w:rsidR="313F075F" w:rsidRPr="00AD35DE">
        <w:rPr>
          <w:rFonts w:ascii="Arial" w:eastAsia="Arial" w:hAnsi="Arial" w:cs="Arial"/>
          <w:i/>
          <w:iCs/>
          <w:sz w:val="16"/>
          <w:szCs w:val="16"/>
        </w:rPr>
        <w:t>non-traditional</w:t>
      </w:r>
      <w:r w:rsidRPr="00AD35DE">
        <w:rPr>
          <w:rFonts w:ascii="Arial" w:eastAsia="Arial" w:hAnsi="Arial" w:cs="Arial"/>
          <w:i/>
          <w:sz w:val="16"/>
          <w:szCs w:val="16"/>
        </w:rPr>
        <w:t xml:space="preserve"> classrooms like </w:t>
      </w:r>
      <w:r w:rsidR="313F075F" w:rsidRPr="00AD35DE">
        <w:rPr>
          <w:rFonts w:ascii="Arial" w:eastAsia="Arial" w:hAnsi="Arial" w:cs="Arial"/>
          <w:i/>
          <w:iCs/>
          <w:sz w:val="16"/>
          <w:szCs w:val="16"/>
        </w:rPr>
        <w:t>after school</w:t>
      </w:r>
      <w:r w:rsidRPr="00AD35DE">
        <w:rPr>
          <w:rFonts w:ascii="Arial" w:eastAsia="Arial" w:hAnsi="Arial" w:cs="Arial"/>
          <w:i/>
          <w:sz w:val="16"/>
          <w:szCs w:val="16"/>
        </w:rPr>
        <w:t xml:space="preserve"> programs and physical activity programs. </w:t>
      </w:r>
      <w:hyperlink r:id="rId11">
        <w:r w:rsidRPr="00AD35DE">
          <w:rPr>
            <w:rStyle w:val="Hyperlink"/>
            <w:rFonts w:ascii="Arial" w:eastAsia="Arial" w:hAnsi="Arial" w:cs="Arial"/>
            <w:i/>
            <w:iCs/>
            <w:color w:val="1F4D78" w:themeColor="accent1" w:themeShade="7F"/>
            <w:sz w:val="16"/>
            <w:szCs w:val="16"/>
          </w:rPr>
          <w:t>HealthyExcitedYouth.org</w:t>
        </w:r>
      </w:hyperlink>
      <w:r w:rsidRPr="00AD35DE">
        <w:rPr>
          <w:rFonts w:ascii="Arial" w:eastAsia="Arial" w:hAnsi="Arial" w:cs="Arial"/>
          <w:i/>
          <w:iCs/>
          <w:color w:val="333333"/>
          <w:sz w:val="16"/>
          <w:szCs w:val="16"/>
        </w:rPr>
        <w:t xml:space="preserve"> </w:t>
      </w:r>
      <w:r w:rsidRPr="00AD35DE">
        <w:rPr>
          <w:rFonts w:ascii="Arial" w:eastAsia="Arial" w:hAnsi="Arial" w:cs="Arial"/>
          <w:i/>
          <w:sz w:val="16"/>
          <w:szCs w:val="16"/>
        </w:rPr>
        <w:t>is a complementary website with further information, infographics, and interactive activities.</w:t>
      </w:r>
    </w:p>
    <w:sectPr w:rsidR="49785B18" w:rsidRPr="00AD35DE" w:rsidSect="003C616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90D18"/>
    <w:multiLevelType w:val="hybridMultilevel"/>
    <w:tmpl w:val="E56CF490"/>
    <w:lvl w:ilvl="0" w:tplc="FE92EE2E">
      <w:start w:val="1"/>
      <w:numFmt w:val="bullet"/>
      <w:lvlText w:val=""/>
      <w:lvlJc w:val="left"/>
      <w:pPr>
        <w:ind w:left="720" w:hanging="360"/>
      </w:pPr>
      <w:rPr>
        <w:rFonts w:ascii="Symbol" w:hAnsi="Symbol" w:hint="default"/>
      </w:rPr>
    </w:lvl>
    <w:lvl w:ilvl="1" w:tplc="068EDA96">
      <w:start w:val="1"/>
      <w:numFmt w:val="bullet"/>
      <w:lvlText w:val="o"/>
      <w:lvlJc w:val="left"/>
      <w:pPr>
        <w:ind w:left="1440" w:hanging="360"/>
      </w:pPr>
      <w:rPr>
        <w:rFonts w:ascii="Courier New" w:hAnsi="Courier New" w:hint="default"/>
      </w:rPr>
    </w:lvl>
    <w:lvl w:ilvl="2" w:tplc="48D4692A">
      <w:start w:val="1"/>
      <w:numFmt w:val="bullet"/>
      <w:lvlText w:val=""/>
      <w:lvlJc w:val="left"/>
      <w:pPr>
        <w:ind w:left="2160" w:hanging="360"/>
      </w:pPr>
      <w:rPr>
        <w:rFonts w:ascii="Wingdings" w:hAnsi="Wingdings" w:hint="default"/>
      </w:rPr>
    </w:lvl>
    <w:lvl w:ilvl="3" w:tplc="FCDAD82A">
      <w:start w:val="1"/>
      <w:numFmt w:val="bullet"/>
      <w:lvlText w:val=""/>
      <w:lvlJc w:val="left"/>
      <w:pPr>
        <w:ind w:left="2880" w:hanging="360"/>
      </w:pPr>
      <w:rPr>
        <w:rFonts w:ascii="Symbol" w:hAnsi="Symbol" w:hint="default"/>
      </w:rPr>
    </w:lvl>
    <w:lvl w:ilvl="4" w:tplc="60203AD2">
      <w:start w:val="1"/>
      <w:numFmt w:val="bullet"/>
      <w:lvlText w:val="o"/>
      <w:lvlJc w:val="left"/>
      <w:pPr>
        <w:ind w:left="3600" w:hanging="360"/>
      </w:pPr>
      <w:rPr>
        <w:rFonts w:ascii="Courier New" w:hAnsi="Courier New" w:hint="default"/>
      </w:rPr>
    </w:lvl>
    <w:lvl w:ilvl="5" w:tplc="160C0EAE">
      <w:start w:val="1"/>
      <w:numFmt w:val="bullet"/>
      <w:lvlText w:val=""/>
      <w:lvlJc w:val="left"/>
      <w:pPr>
        <w:ind w:left="4320" w:hanging="360"/>
      </w:pPr>
      <w:rPr>
        <w:rFonts w:ascii="Wingdings" w:hAnsi="Wingdings" w:hint="default"/>
      </w:rPr>
    </w:lvl>
    <w:lvl w:ilvl="6" w:tplc="A0EC1984">
      <w:start w:val="1"/>
      <w:numFmt w:val="bullet"/>
      <w:lvlText w:val=""/>
      <w:lvlJc w:val="left"/>
      <w:pPr>
        <w:ind w:left="5040" w:hanging="360"/>
      </w:pPr>
      <w:rPr>
        <w:rFonts w:ascii="Symbol" w:hAnsi="Symbol" w:hint="default"/>
      </w:rPr>
    </w:lvl>
    <w:lvl w:ilvl="7" w:tplc="3C9E03CC">
      <w:start w:val="1"/>
      <w:numFmt w:val="bullet"/>
      <w:lvlText w:val="o"/>
      <w:lvlJc w:val="left"/>
      <w:pPr>
        <w:ind w:left="5760" w:hanging="360"/>
      </w:pPr>
      <w:rPr>
        <w:rFonts w:ascii="Courier New" w:hAnsi="Courier New" w:hint="default"/>
      </w:rPr>
    </w:lvl>
    <w:lvl w:ilvl="8" w:tplc="F5F2F6AA">
      <w:start w:val="1"/>
      <w:numFmt w:val="bullet"/>
      <w:lvlText w:val=""/>
      <w:lvlJc w:val="left"/>
      <w:pPr>
        <w:ind w:left="6480" w:hanging="360"/>
      </w:pPr>
      <w:rPr>
        <w:rFonts w:ascii="Wingdings" w:hAnsi="Wingdings" w:hint="default"/>
      </w:rPr>
    </w:lvl>
  </w:abstractNum>
  <w:abstractNum w:abstractNumId="1" w15:restartNumberingAfterBreak="0">
    <w:nsid w:val="39564587"/>
    <w:multiLevelType w:val="hybridMultilevel"/>
    <w:tmpl w:val="35BCF41C"/>
    <w:lvl w:ilvl="0" w:tplc="98AEB6C2">
      <w:start w:val="1"/>
      <w:numFmt w:val="bullet"/>
      <w:lvlText w:val=""/>
      <w:lvlJc w:val="left"/>
      <w:pPr>
        <w:ind w:left="720" w:hanging="360"/>
      </w:pPr>
      <w:rPr>
        <w:rFonts w:ascii="Symbol" w:hAnsi="Symbol" w:hint="default"/>
      </w:rPr>
    </w:lvl>
    <w:lvl w:ilvl="1" w:tplc="AF52818C">
      <w:start w:val="1"/>
      <w:numFmt w:val="bullet"/>
      <w:lvlText w:val="o"/>
      <w:lvlJc w:val="left"/>
      <w:pPr>
        <w:ind w:left="1440" w:hanging="360"/>
      </w:pPr>
      <w:rPr>
        <w:rFonts w:ascii="Courier New" w:hAnsi="Courier New" w:hint="default"/>
      </w:rPr>
    </w:lvl>
    <w:lvl w:ilvl="2" w:tplc="5B262724">
      <w:start w:val="1"/>
      <w:numFmt w:val="bullet"/>
      <w:lvlText w:val=""/>
      <w:lvlJc w:val="left"/>
      <w:pPr>
        <w:ind w:left="2160" w:hanging="360"/>
      </w:pPr>
      <w:rPr>
        <w:rFonts w:ascii="Wingdings" w:hAnsi="Wingdings" w:hint="default"/>
      </w:rPr>
    </w:lvl>
    <w:lvl w:ilvl="3" w:tplc="18306A2C">
      <w:start w:val="1"/>
      <w:numFmt w:val="bullet"/>
      <w:lvlText w:val=""/>
      <w:lvlJc w:val="left"/>
      <w:pPr>
        <w:ind w:left="2880" w:hanging="360"/>
      </w:pPr>
      <w:rPr>
        <w:rFonts w:ascii="Symbol" w:hAnsi="Symbol" w:hint="default"/>
      </w:rPr>
    </w:lvl>
    <w:lvl w:ilvl="4" w:tplc="B2BEB5F6">
      <w:start w:val="1"/>
      <w:numFmt w:val="bullet"/>
      <w:lvlText w:val="o"/>
      <w:lvlJc w:val="left"/>
      <w:pPr>
        <w:ind w:left="3600" w:hanging="360"/>
      </w:pPr>
      <w:rPr>
        <w:rFonts w:ascii="Courier New" w:hAnsi="Courier New" w:hint="default"/>
      </w:rPr>
    </w:lvl>
    <w:lvl w:ilvl="5" w:tplc="49E2E38C">
      <w:start w:val="1"/>
      <w:numFmt w:val="bullet"/>
      <w:lvlText w:val=""/>
      <w:lvlJc w:val="left"/>
      <w:pPr>
        <w:ind w:left="4320" w:hanging="360"/>
      </w:pPr>
      <w:rPr>
        <w:rFonts w:ascii="Wingdings" w:hAnsi="Wingdings" w:hint="default"/>
      </w:rPr>
    </w:lvl>
    <w:lvl w:ilvl="6" w:tplc="214E34E2">
      <w:start w:val="1"/>
      <w:numFmt w:val="bullet"/>
      <w:lvlText w:val=""/>
      <w:lvlJc w:val="left"/>
      <w:pPr>
        <w:ind w:left="5040" w:hanging="360"/>
      </w:pPr>
      <w:rPr>
        <w:rFonts w:ascii="Symbol" w:hAnsi="Symbol" w:hint="default"/>
      </w:rPr>
    </w:lvl>
    <w:lvl w:ilvl="7" w:tplc="44A4C21E">
      <w:start w:val="1"/>
      <w:numFmt w:val="bullet"/>
      <w:lvlText w:val="o"/>
      <w:lvlJc w:val="left"/>
      <w:pPr>
        <w:ind w:left="5760" w:hanging="360"/>
      </w:pPr>
      <w:rPr>
        <w:rFonts w:ascii="Courier New" w:hAnsi="Courier New" w:hint="default"/>
      </w:rPr>
    </w:lvl>
    <w:lvl w:ilvl="8" w:tplc="805264BA">
      <w:start w:val="1"/>
      <w:numFmt w:val="bullet"/>
      <w:lvlText w:val=""/>
      <w:lvlJc w:val="left"/>
      <w:pPr>
        <w:ind w:left="6480" w:hanging="360"/>
      </w:pPr>
      <w:rPr>
        <w:rFonts w:ascii="Wingdings" w:hAnsi="Wingdings" w:hint="default"/>
      </w:rPr>
    </w:lvl>
  </w:abstractNum>
  <w:abstractNum w:abstractNumId="2" w15:restartNumberingAfterBreak="0">
    <w:nsid w:val="42E74C96"/>
    <w:multiLevelType w:val="hybridMultilevel"/>
    <w:tmpl w:val="CA1AC7D0"/>
    <w:lvl w:ilvl="0" w:tplc="13B0A226">
      <w:start w:val="1"/>
      <w:numFmt w:val="decimal"/>
      <w:lvlText w:val="%1."/>
      <w:lvlJc w:val="left"/>
      <w:pPr>
        <w:ind w:left="720" w:hanging="360"/>
      </w:pPr>
    </w:lvl>
    <w:lvl w:ilvl="1" w:tplc="1E2E188C">
      <w:start w:val="1"/>
      <w:numFmt w:val="lowerLetter"/>
      <w:lvlText w:val="%2."/>
      <w:lvlJc w:val="left"/>
      <w:pPr>
        <w:ind w:left="1440" w:hanging="360"/>
      </w:pPr>
    </w:lvl>
    <w:lvl w:ilvl="2" w:tplc="FA148640">
      <w:start w:val="1"/>
      <w:numFmt w:val="lowerRoman"/>
      <w:lvlText w:val="%3."/>
      <w:lvlJc w:val="right"/>
      <w:pPr>
        <w:ind w:left="2160" w:hanging="180"/>
      </w:pPr>
    </w:lvl>
    <w:lvl w:ilvl="3" w:tplc="B32E7F32">
      <w:start w:val="1"/>
      <w:numFmt w:val="decimal"/>
      <w:lvlText w:val="%4."/>
      <w:lvlJc w:val="left"/>
      <w:pPr>
        <w:ind w:left="2880" w:hanging="360"/>
      </w:pPr>
    </w:lvl>
    <w:lvl w:ilvl="4" w:tplc="149CF0B2">
      <w:start w:val="1"/>
      <w:numFmt w:val="lowerLetter"/>
      <w:lvlText w:val="%5."/>
      <w:lvlJc w:val="left"/>
      <w:pPr>
        <w:ind w:left="3600" w:hanging="360"/>
      </w:pPr>
    </w:lvl>
    <w:lvl w:ilvl="5" w:tplc="8DD83350">
      <w:start w:val="1"/>
      <w:numFmt w:val="lowerRoman"/>
      <w:lvlText w:val="%6."/>
      <w:lvlJc w:val="right"/>
      <w:pPr>
        <w:ind w:left="4320" w:hanging="180"/>
      </w:pPr>
    </w:lvl>
    <w:lvl w:ilvl="6" w:tplc="F33E5C96">
      <w:start w:val="1"/>
      <w:numFmt w:val="decimal"/>
      <w:lvlText w:val="%7."/>
      <w:lvlJc w:val="left"/>
      <w:pPr>
        <w:ind w:left="5040" w:hanging="360"/>
      </w:pPr>
    </w:lvl>
    <w:lvl w:ilvl="7" w:tplc="6A76CB5E">
      <w:start w:val="1"/>
      <w:numFmt w:val="lowerLetter"/>
      <w:lvlText w:val="%8."/>
      <w:lvlJc w:val="left"/>
      <w:pPr>
        <w:ind w:left="5760" w:hanging="360"/>
      </w:pPr>
    </w:lvl>
    <w:lvl w:ilvl="8" w:tplc="4D260678">
      <w:start w:val="1"/>
      <w:numFmt w:val="lowerRoman"/>
      <w:lvlText w:val="%9."/>
      <w:lvlJc w:val="right"/>
      <w:pPr>
        <w:ind w:left="6480" w:hanging="180"/>
      </w:pPr>
    </w:lvl>
  </w:abstractNum>
  <w:abstractNum w:abstractNumId="3" w15:restartNumberingAfterBreak="0">
    <w:nsid w:val="4C5A5A28"/>
    <w:multiLevelType w:val="hybridMultilevel"/>
    <w:tmpl w:val="09F2FDD4"/>
    <w:lvl w:ilvl="0" w:tplc="30F48D94">
      <w:start w:val="1"/>
      <w:numFmt w:val="bullet"/>
      <w:lvlText w:val=""/>
      <w:lvlJc w:val="left"/>
      <w:pPr>
        <w:ind w:left="720" w:hanging="360"/>
      </w:pPr>
      <w:rPr>
        <w:rFonts w:ascii="Symbol" w:hAnsi="Symbol" w:hint="default"/>
      </w:rPr>
    </w:lvl>
    <w:lvl w:ilvl="1" w:tplc="0600A23A">
      <w:start w:val="1"/>
      <w:numFmt w:val="bullet"/>
      <w:lvlText w:val="o"/>
      <w:lvlJc w:val="left"/>
      <w:pPr>
        <w:ind w:left="1440" w:hanging="360"/>
      </w:pPr>
      <w:rPr>
        <w:rFonts w:ascii="Courier New" w:hAnsi="Courier New" w:hint="default"/>
      </w:rPr>
    </w:lvl>
    <w:lvl w:ilvl="2" w:tplc="17322746">
      <w:start w:val="1"/>
      <w:numFmt w:val="bullet"/>
      <w:lvlText w:val=""/>
      <w:lvlJc w:val="left"/>
      <w:pPr>
        <w:ind w:left="2160" w:hanging="360"/>
      </w:pPr>
      <w:rPr>
        <w:rFonts w:ascii="Wingdings" w:hAnsi="Wingdings" w:hint="default"/>
      </w:rPr>
    </w:lvl>
    <w:lvl w:ilvl="3" w:tplc="0CCEA7A6">
      <w:start w:val="1"/>
      <w:numFmt w:val="bullet"/>
      <w:lvlText w:val=""/>
      <w:lvlJc w:val="left"/>
      <w:pPr>
        <w:ind w:left="2880" w:hanging="360"/>
      </w:pPr>
      <w:rPr>
        <w:rFonts w:ascii="Symbol" w:hAnsi="Symbol" w:hint="default"/>
      </w:rPr>
    </w:lvl>
    <w:lvl w:ilvl="4" w:tplc="3938811C">
      <w:start w:val="1"/>
      <w:numFmt w:val="bullet"/>
      <w:lvlText w:val="o"/>
      <w:lvlJc w:val="left"/>
      <w:pPr>
        <w:ind w:left="3600" w:hanging="360"/>
      </w:pPr>
      <w:rPr>
        <w:rFonts w:ascii="Courier New" w:hAnsi="Courier New" w:hint="default"/>
      </w:rPr>
    </w:lvl>
    <w:lvl w:ilvl="5" w:tplc="75B649A0">
      <w:start w:val="1"/>
      <w:numFmt w:val="bullet"/>
      <w:lvlText w:val=""/>
      <w:lvlJc w:val="left"/>
      <w:pPr>
        <w:ind w:left="4320" w:hanging="360"/>
      </w:pPr>
      <w:rPr>
        <w:rFonts w:ascii="Wingdings" w:hAnsi="Wingdings" w:hint="default"/>
      </w:rPr>
    </w:lvl>
    <w:lvl w:ilvl="6" w:tplc="D9841AF6">
      <w:start w:val="1"/>
      <w:numFmt w:val="bullet"/>
      <w:lvlText w:val=""/>
      <w:lvlJc w:val="left"/>
      <w:pPr>
        <w:ind w:left="5040" w:hanging="360"/>
      </w:pPr>
      <w:rPr>
        <w:rFonts w:ascii="Symbol" w:hAnsi="Symbol" w:hint="default"/>
      </w:rPr>
    </w:lvl>
    <w:lvl w:ilvl="7" w:tplc="986AB09A">
      <w:start w:val="1"/>
      <w:numFmt w:val="bullet"/>
      <w:lvlText w:val="o"/>
      <w:lvlJc w:val="left"/>
      <w:pPr>
        <w:ind w:left="5760" w:hanging="360"/>
      </w:pPr>
      <w:rPr>
        <w:rFonts w:ascii="Courier New" w:hAnsi="Courier New" w:hint="default"/>
      </w:rPr>
    </w:lvl>
    <w:lvl w:ilvl="8" w:tplc="80388260">
      <w:start w:val="1"/>
      <w:numFmt w:val="bullet"/>
      <w:lvlText w:val=""/>
      <w:lvlJc w:val="left"/>
      <w:pPr>
        <w:ind w:left="6480" w:hanging="360"/>
      </w:pPr>
      <w:rPr>
        <w:rFonts w:ascii="Wingdings" w:hAnsi="Wingdings" w:hint="default"/>
      </w:rPr>
    </w:lvl>
  </w:abstractNum>
  <w:abstractNum w:abstractNumId="4" w15:restartNumberingAfterBreak="0">
    <w:nsid w:val="6803783B"/>
    <w:multiLevelType w:val="hybridMultilevel"/>
    <w:tmpl w:val="83641F2C"/>
    <w:lvl w:ilvl="0" w:tplc="519E92AA">
      <w:start w:val="1"/>
      <w:numFmt w:val="bullet"/>
      <w:lvlText w:val=""/>
      <w:lvlJc w:val="left"/>
      <w:pPr>
        <w:ind w:left="720" w:hanging="360"/>
      </w:pPr>
      <w:rPr>
        <w:rFonts w:ascii="Symbol" w:hAnsi="Symbol" w:hint="default"/>
      </w:rPr>
    </w:lvl>
    <w:lvl w:ilvl="1" w:tplc="2F16D044">
      <w:start w:val="1"/>
      <w:numFmt w:val="bullet"/>
      <w:lvlText w:val="o"/>
      <w:lvlJc w:val="left"/>
      <w:pPr>
        <w:ind w:left="1440" w:hanging="360"/>
      </w:pPr>
      <w:rPr>
        <w:rFonts w:ascii="Courier New" w:hAnsi="Courier New" w:hint="default"/>
      </w:rPr>
    </w:lvl>
    <w:lvl w:ilvl="2" w:tplc="715099CC">
      <w:start w:val="1"/>
      <w:numFmt w:val="bullet"/>
      <w:lvlText w:val=""/>
      <w:lvlJc w:val="left"/>
      <w:pPr>
        <w:ind w:left="2160" w:hanging="360"/>
      </w:pPr>
      <w:rPr>
        <w:rFonts w:ascii="Wingdings" w:hAnsi="Wingdings" w:hint="default"/>
      </w:rPr>
    </w:lvl>
    <w:lvl w:ilvl="3" w:tplc="A1666E0C">
      <w:start w:val="1"/>
      <w:numFmt w:val="bullet"/>
      <w:lvlText w:val=""/>
      <w:lvlJc w:val="left"/>
      <w:pPr>
        <w:ind w:left="2880" w:hanging="360"/>
      </w:pPr>
      <w:rPr>
        <w:rFonts w:ascii="Symbol" w:hAnsi="Symbol" w:hint="default"/>
      </w:rPr>
    </w:lvl>
    <w:lvl w:ilvl="4" w:tplc="4078B948">
      <w:start w:val="1"/>
      <w:numFmt w:val="bullet"/>
      <w:lvlText w:val="o"/>
      <w:lvlJc w:val="left"/>
      <w:pPr>
        <w:ind w:left="3600" w:hanging="360"/>
      </w:pPr>
      <w:rPr>
        <w:rFonts w:ascii="Courier New" w:hAnsi="Courier New" w:hint="default"/>
      </w:rPr>
    </w:lvl>
    <w:lvl w:ilvl="5" w:tplc="B232985A">
      <w:start w:val="1"/>
      <w:numFmt w:val="bullet"/>
      <w:lvlText w:val=""/>
      <w:lvlJc w:val="left"/>
      <w:pPr>
        <w:ind w:left="4320" w:hanging="360"/>
      </w:pPr>
      <w:rPr>
        <w:rFonts w:ascii="Wingdings" w:hAnsi="Wingdings" w:hint="default"/>
      </w:rPr>
    </w:lvl>
    <w:lvl w:ilvl="6" w:tplc="3C6C7E28">
      <w:start w:val="1"/>
      <w:numFmt w:val="bullet"/>
      <w:lvlText w:val=""/>
      <w:lvlJc w:val="left"/>
      <w:pPr>
        <w:ind w:left="5040" w:hanging="360"/>
      </w:pPr>
      <w:rPr>
        <w:rFonts w:ascii="Symbol" w:hAnsi="Symbol" w:hint="default"/>
      </w:rPr>
    </w:lvl>
    <w:lvl w:ilvl="7" w:tplc="5F2EBBA8">
      <w:start w:val="1"/>
      <w:numFmt w:val="bullet"/>
      <w:lvlText w:val="o"/>
      <w:lvlJc w:val="left"/>
      <w:pPr>
        <w:ind w:left="5760" w:hanging="360"/>
      </w:pPr>
      <w:rPr>
        <w:rFonts w:ascii="Courier New" w:hAnsi="Courier New" w:hint="default"/>
      </w:rPr>
    </w:lvl>
    <w:lvl w:ilvl="8" w:tplc="8C2E6A42">
      <w:start w:val="1"/>
      <w:numFmt w:val="bullet"/>
      <w:lvlText w:val=""/>
      <w:lvlJc w:val="left"/>
      <w:pPr>
        <w:ind w:left="6480" w:hanging="360"/>
      </w:pPr>
      <w:rPr>
        <w:rFonts w:ascii="Wingdings" w:hAnsi="Wingdings" w:hint="default"/>
      </w:rPr>
    </w:lvl>
  </w:abstractNum>
  <w:abstractNum w:abstractNumId="5" w15:restartNumberingAfterBreak="0">
    <w:nsid w:val="743A1AC6"/>
    <w:multiLevelType w:val="hybridMultilevel"/>
    <w:tmpl w:val="8444AC00"/>
    <w:lvl w:ilvl="0" w:tplc="143ED8A0">
      <w:start w:val="1"/>
      <w:numFmt w:val="bullet"/>
      <w:lvlText w:val=""/>
      <w:lvlJc w:val="left"/>
      <w:pPr>
        <w:ind w:left="720" w:hanging="360"/>
      </w:pPr>
      <w:rPr>
        <w:rFonts w:ascii="Symbol" w:hAnsi="Symbol" w:hint="default"/>
      </w:rPr>
    </w:lvl>
    <w:lvl w:ilvl="1" w:tplc="183625FE">
      <w:start w:val="1"/>
      <w:numFmt w:val="bullet"/>
      <w:lvlText w:val="o"/>
      <w:lvlJc w:val="left"/>
      <w:pPr>
        <w:ind w:left="1440" w:hanging="360"/>
      </w:pPr>
      <w:rPr>
        <w:rFonts w:ascii="Courier New" w:hAnsi="Courier New" w:hint="default"/>
      </w:rPr>
    </w:lvl>
    <w:lvl w:ilvl="2" w:tplc="DB7237B4">
      <w:start w:val="1"/>
      <w:numFmt w:val="bullet"/>
      <w:lvlText w:val=""/>
      <w:lvlJc w:val="left"/>
      <w:pPr>
        <w:ind w:left="2160" w:hanging="360"/>
      </w:pPr>
      <w:rPr>
        <w:rFonts w:ascii="Wingdings" w:hAnsi="Wingdings" w:hint="default"/>
      </w:rPr>
    </w:lvl>
    <w:lvl w:ilvl="3" w:tplc="61D0E746">
      <w:start w:val="1"/>
      <w:numFmt w:val="bullet"/>
      <w:lvlText w:val=""/>
      <w:lvlJc w:val="left"/>
      <w:pPr>
        <w:ind w:left="2880" w:hanging="360"/>
      </w:pPr>
      <w:rPr>
        <w:rFonts w:ascii="Symbol" w:hAnsi="Symbol" w:hint="default"/>
      </w:rPr>
    </w:lvl>
    <w:lvl w:ilvl="4" w:tplc="E7EA79F4">
      <w:start w:val="1"/>
      <w:numFmt w:val="bullet"/>
      <w:lvlText w:val="o"/>
      <w:lvlJc w:val="left"/>
      <w:pPr>
        <w:ind w:left="3600" w:hanging="360"/>
      </w:pPr>
      <w:rPr>
        <w:rFonts w:ascii="Courier New" w:hAnsi="Courier New" w:hint="default"/>
      </w:rPr>
    </w:lvl>
    <w:lvl w:ilvl="5" w:tplc="1990F290">
      <w:start w:val="1"/>
      <w:numFmt w:val="bullet"/>
      <w:lvlText w:val=""/>
      <w:lvlJc w:val="left"/>
      <w:pPr>
        <w:ind w:left="4320" w:hanging="360"/>
      </w:pPr>
      <w:rPr>
        <w:rFonts w:ascii="Wingdings" w:hAnsi="Wingdings" w:hint="default"/>
      </w:rPr>
    </w:lvl>
    <w:lvl w:ilvl="6" w:tplc="10CEF7B8">
      <w:start w:val="1"/>
      <w:numFmt w:val="bullet"/>
      <w:lvlText w:val=""/>
      <w:lvlJc w:val="left"/>
      <w:pPr>
        <w:ind w:left="5040" w:hanging="360"/>
      </w:pPr>
      <w:rPr>
        <w:rFonts w:ascii="Symbol" w:hAnsi="Symbol" w:hint="default"/>
      </w:rPr>
    </w:lvl>
    <w:lvl w:ilvl="7" w:tplc="0F9084B4">
      <w:start w:val="1"/>
      <w:numFmt w:val="bullet"/>
      <w:lvlText w:val="o"/>
      <w:lvlJc w:val="left"/>
      <w:pPr>
        <w:ind w:left="5760" w:hanging="360"/>
      </w:pPr>
      <w:rPr>
        <w:rFonts w:ascii="Courier New" w:hAnsi="Courier New" w:hint="default"/>
      </w:rPr>
    </w:lvl>
    <w:lvl w:ilvl="8" w:tplc="798C96B4">
      <w:start w:val="1"/>
      <w:numFmt w:val="bullet"/>
      <w:lvlText w:val=""/>
      <w:lvlJc w:val="left"/>
      <w:pPr>
        <w:ind w:left="6480" w:hanging="360"/>
      </w:pPr>
      <w:rPr>
        <w:rFonts w:ascii="Wingdings" w:hAnsi="Wingdings" w:hint="default"/>
      </w:rPr>
    </w:lvl>
  </w:abstractNum>
  <w:abstractNum w:abstractNumId="6" w15:restartNumberingAfterBreak="0">
    <w:nsid w:val="7B071F24"/>
    <w:multiLevelType w:val="hybridMultilevel"/>
    <w:tmpl w:val="BDE0CAC2"/>
    <w:lvl w:ilvl="0" w:tplc="2E9EF2EA">
      <w:start w:val="1"/>
      <w:numFmt w:val="decimal"/>
      <w:lvlText w:val="%1."/>
      <w:lvlJc w:val="left"/>
      <w:pPr>
        <w:ind w:left="720" w:hanging="360"/>
      </w:pPr>
    </w:lvl>
    <w:lvl w:ilvl="1" w:tplc="BB8A3B5E">
      <w:start w:val="1"/>
      <w:numFmt w:val="lowerLetter"/>
      <w:lvlText w:val="%2."/>
      <w:lvlJc w:val="left"/>
      <w:pPr>
        <w:ind w:left="1440" w:hanging="360"/>
      </w:pPr>
    </w:lvl>
    <w:lvl w:ilvl="2" w:tplc="D6D43B98">
      <w:start w:val="1"/>
      <w:numFmt w:val="lowerRoman"/>
      <w:lvlText w:val="%3."/>
      <w:lvlJc w:val="right"/>
      <w:pPr>
        <w:ind w:left="2160" w:hanging="180"/>
      </w:pPr>
    </w:lvl>
    <w:lvl w:ilvl="3" w:tplc="BC0A5F7A">
      <w:start w:val="1"/>
      <w:numFmt w:val="decimal"/>
      <w:lvlText w:val="%4."/>
      <w:lvlJc w:val="left"/>
      <w:pPr>
        <w:ind w:left="2880" w:hanging="360"/>
      </w:pPr>
    </w:lvl>
    <w:lvl w:ilvl="4" w:tplc="5D503216">
      <w:start w:val="1"/>
      <w:numFmt w:val="lowerLetter"/>
      <w:lvlText w:val="%5."/>
      <w:lvlJc w:val="left"/>
      <w:pPr>
        <w:ind w:left="3600" w:hanging="360"/>
      </w:pPr>
    </w:lvl>
    <w:lvl w:ilvl="5" w:tplc="E514E3E2">
      <w:start w:val="1"/>
      <w:numFmt w:val="lowerRoman"/>
      <w:lvlText w:val="%6."/>
      <w:lvlJc w:val="right"/>
      <w:pPr>
        <w:ind w:left="4320" w:hanging="180"/>
      </w:pPr>
    </w:lvl>
    <w:lvl w:ilvl="6" w:tplc="08342910">
      <w:start w:val="1"/>
      <w:numFmt w:val="decimal"/>
      <w:lvlText w:val="%7."/>
      <w:lvlJc w:val="left"/>
      <w:pPr>
        <w:ind w:left="5040" w:hanging="360"/>
      </w:pPr>
    </w:lvl>
    <w:lvl w:ilvl="7" w:tplc="93D838E6">
      <w:start w:val="1"/>
      <w:numFmt w:val="lowerLetter"/>
      <w:lvlText w:val="%8."/>
      <w:lvlJc w:val="left"/>
      <w:pPr>
        <w:ind w:left="5760" w:hanging="360"/>
      </w:pPr>
    </w:lvl>
    <w:lvl w:ilvl="8" w:tplc="1A7EA342">
      <w:start w:val="1"/>
      <w:numFmt w:val="lowerRoman"/>
      <w:lvlText w:val="%9."/>
      <w:lvlJc w:val="right"/>
      <w:pPr>
        <w:ind w:left="6480" w:hanging="180"/>
      </w:pPr>
    </w:lvl>
  </w:abstractNum>
  <w:num w:numId="1">
    <w:abstractNumId w:val="6"/>
  </w:num>
  <w:num w:numId="2">
    <w:abstractNumId w:val="2"/>
  </w:num>
  <w:num w:numId="3">
    <w:abstractNumId w:val="1"/>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E1CE76"/>
    <w:rsid w:val="0002455B"/>
    <w:rsid w:val="00050C72"/>
    <w:rsid w:val="000F727B"/>
    <w:rsid w:val="001A09A3"/>
    <w:rsid w:val="001C242F"/>
    <w:rsid w:val="00295A16"/>
    <w:rsid w:val="0033779F"/>
    <w:rsid w:val="00381E57"/>
    <w:rsid w:val="003C6163"/>
    <w:rsid w:val="003D437D"/>
    <w:rsid w:val="003E295A"/>
    <w:rsid w:val="004F126B"/>
    <w:rsid w:val="004F1917"/>
    <w:rsid w:val="0051763C"/>
    <w:rsid w:val="0055266D"/>
    <w:rsid w:val="005A6A9E"/>
    <w:rsid w:val="005E3A8B"/>
    <w:rsid w:val="00603E56"/>
    <w:rsid w:val="0062277C"/>
    <w:rsid w:val="006752FF"/>
    <w:rsid w:val="006A7342"/>
    <w:rsid w:val="006D3160"/>
    <w:rsid w:val="006E6903"/>
    <w:rsid w:val="00722EB7"/>
    <w:rsid w:val="0079377D"/>
    <w:rsid w:val="007A6E18"/>
    <w:rsid w:val="007D5710"/>
    <w:rsid w:val="00871324"/>
    <w:rsid w:val="008965B8"/>
    <w:rsid w:val="00896E30"/>
    <w:rsid w:val="008F2483"/>
    <w:rsid w:val="00913B04"/>
    <w:rsid w:val="00985341"/>
    <w:rsid w:val="009D7443"/>
    <w:rsid w:val="00AD35DE"/>
    <w:rsid w:val="00B200BA"/>
    <w:rsid w:val="00BB1AD0"/>
    <w:rsid w:val="00CC52E2"/>
    <w:rsid w:val="00CF10DD"/>
    <w:rsid w:val="00D416B5"/>
    <w:rsid w:val="00D44587"/>
    <w:rsid w:val="00D45690"/>
    <w:rsid w:val="00E466D9"/>
    <w:rsid w:val="00FB32C4"/>
    <w:rsid w:val="14E1CE76"/>
    <w:rsid w:val="313F075F"/>
    <w:rsid w:val="49785B18"/>
    <w:rsid w:val="53022B19"/>
    <w:rsid w:val="634AE00F"/>
    <w:rsid w:val="75766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527A0"/>
  <w15:docId w15:val="{5F08207A-67F1-4605-91A3-4507F702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24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483"/>
    <w:pPr>
      <w:ind w:left="720"/>
      <w:contextualSpacing/>
    </w:pPr>
  </w:style>
  <w:style w:type="character" w:styleId="Hyperlink">
    <w:name w:val="Hyperlink"/>
    <w:basedOn w:val="DefaultParagraphFont"/>
    <w:uiPriority w:val="99"/>
    <w:unhideWhenUsed/>
    <w:rsid w:val="008F2483"/>
    <w:rPr>
      <w:color w:val="0563C1" w:themeColor="hyperlink"/>
      <w:u w:val="single"/>
    </w:rPr>
  </w:style>
  <w:style w:type="character" w:styleId="CommentReference">
    <w:name w:val="annotation reference"/>
    <w:basedOn w:val="DefaultParagraphFont"/>
    <w:uiPriority w:val="99"/>
    <w:semiHidden/>
    <w:unhideWhenUsed/>
    <w:rsid w:val="003D437D"/>
    <w:rPr>
      <w:sz w:val="16"/>
      <w:szCs w:val="16"/>
    </w:rPr>
  </w:style>
  <w:style w:type="paragraph" w:styleId="CommentText">
    <w:name w:val="annotation text"/>
    <w:basedOn w:val="Normal"/>
    <w:link w:val="CommentTextChar"/>
    <w:uiPriority w:val="99"/>
    <w:semiHidden/>
    <w:unhideWhenUsed/>
    <w:rsid w:val="003D437D"/>
    <w:pPr>
      <w:spacing w:line="240" w:lineRule="auto"/>
    </w:pPr>
    <w:rPr>
      <w:sz w:val="20"/>
      <w:szCs w:val="20"/>
    </w:rPr>
  </w:style>
  <w:style w:type="character" w:customStyle="1" w:styleId="CommentTextChar">
    <w:name w:val="Comment Text Char"/>
    <w:basedOn w:val="DefaultParagraphFont"/>
    <w:link w:val="CommentText"/>
    <w:uiPriority w:val="99"/>
    <w:semiHidden/>
    <w:rsid w:val="003D437D"/>
    <w:rPr>
      <w:sz w:val="20"/>
      <w:szCs w:val="20"/>
    </w:rPr>
  </w:style>
  <w:style w:type="paragraph" w:styleId="CommentSubject">
    <w:name w:val="annotation subject"/>
    <w:basedOn w:val="CommentText"/>
    <w:next w:val="CommentText"/>
    <w:link w:val="CommentSubjectChar"/>
    <w:uiPriority w:val="99"/>
    <w:semiHidden/>
    <w:unhideWhenUsed/>
    <w:rsid w:val="003D437D"/>
    <w:rPr>
      <w:b/>
      <w:bCs/>
    </w:rPr>
  </w:style>
  <w:style w:type="character" w:customStyle="1" w:styleId="CommentSubjectChar">
    <w:name w:val="Comment Subject Char"/>
    <w:basedOn w:val="CommentTextChar"/>
    <w:link w:val="CommentSubject"/>
    <w:uiPriority w:val="99"/>
    <w:semiHidden/>
    <w:rsid w:val="003D437D"/>
    <w:rPr>
      <w:b/>
      <w:bCs/>
      <w:sz w:val="20"/>
      <w:szCs w:val="20"/>
    </w:rPr>
  </w:style>
  <w:style w:type="paragraph" w:styleId="BalloonText">
    <w:name w:val="Balloon Text"/>
    <w:basedOn w:val="Normal"/>
    <w:link w:val="BalloonTextChar"/>
    <w:uiPriority w:val="99"/>
    <w:semiHidden/>
    <w:unhideWhenUsed/>
    <w:rsid w:val="003D4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3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84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yexcitedyouth.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HealthyExcitedYouth.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healthyexcitedyouth.org" TargetMode="External"/><Relationship Id="rId11" Type="http://schemas.openxmlformats.org/officeDocument/2006/relationships/hyperlink" Target="http://healthyexcitedyouth.org" TargetMode="External"/><Relationship Id="rId5" Type="http://schemas.openxmlformats.org/officeDocument/2006/relationships/webSettings" Target="webSettings.xml"/><Relationship Id="rId10" Type="http://schemas.openxmlformats.org/officeDocument/2006/relationships/hyperlink" Target="http://healthyexcitedyouth.org" TargetMode="External"/><Relationship Id="rId4" Type="http://schemas.openxmlformats.org/officeDocument/2006/relationships/settings" Target="settings.xml"/><Relationship Id="rId9" Type="http://schemas.openxmlformats.org/officeDocument/2006/relationships/hyperlink" Target="mailto:info@healthyexcitedyou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BBD5ADF-31E3-4711-9BA3-CA2F624BB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3</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MSKCC</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Pierrot</dc:creator>
  <cp:lastModifiedBy>Pierrot, Michelle/Pediatrics</cp:lastModifiedBy>
  <cp:revision>6</cp:revision>
  <cp:lastPrinted>2017-12-07T23:23:00Z</cp:lastPrinted>
  <dcterms:created xsi:type="dcterms:W3CDTF">2018-10-08T23:41:00Z</dcterms:created>
  <dcterms:modified xsi:type="dcterms:W3CDTF">2018-10-09T14:46:00Z</dcterms:modified>
</cp:coreProperties>
</file>